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808F6" w14:textId="162F9EBC" w:rsidR="005D69D8" w:rsidRPr="005D69D8" w:rsidRDefault="001532B0" w:rsidP="001654C6">
      <w:pPr>
        <w:jc w:val="center"/>
        <w:rPr>
          <w:rFonts w:eastAsia="Calibri"/>
          <w:b/>
          <w:noProof/>
          <w:color w:val="385623" w:themeColor="accent6" w:themeShade="80"/>
          <w:sz w:val="28"/>
          <w:szCs w:val="28"/>
        </w:rPr>
      </w:pPr>
      <w:r w:rsidRPr="001532B0">
        <w:rPr>
          <w:rFonts w:eastAsia="Calibri"/>
          <w:b/>
          <w:noProof/>
          <w:color w:val="385623" w:themeColor="accent6" w:themeShade="80"/>
          <w:sz w:val="28"/>
          <w:szCs w:val="28"/>
        </w:rPr>
        <w:t xml:space="preserve">Yeshua, the Son of </w:t>
      </w:r>
      <w:r w:rsidR="006B4D04">
        <w:rPr>
          <w:rFonts w:eastAsia="Calibri"/>
          <w:b/>
          <w:noProof/>
          <w:color w:val="385623" w:themeColor="accent6" w:themeShade="80"/>
          <w:sz w:val="28"/>
          <w:szCs w:val="28"/>
        </w:rPr>
        <w:t xml:space="preserve">Man ~ Part </w:t>
      </w:r>
      <w:r w:rsidR="00564821">
        <w:rPr>
          <w:rFonts w:eastAsia="Calibri"/>
          <w:b/>
          <w:noProof/>
          <w:color w:val="385623" w:themeColor="accent6" w:themeShade="80"/>
          <w:sz w:val="28"/>
          <w:szCs w:val="28"/>
        </w:rPr>
        <w:t>3</w:t>
      </w:r>
    </w:p>
    <w:p w14:paraId="1944A7F6" w14:textId="3FD3178F" w:rsidR="005D69D8" w:rsidRDefault="005D69D8" w:rsidP="001654C6">
      <w:pPr>
        <w:jc w:val="center"/>
        <w:rPr>
          <w:rFonts w:eastAsia="Calibri"/>
          <w:b/>
          <w:noProof/>
          <w:color w:val="385623" w:themeColor="accent6" w:themeShade="80"/>
        </w:rPr>
      </w:pPr>
      <w:r>
        <w:rPr>
          <w:rFonts w:eastAsia="Calibri"/>
          <w:b/>
          <w:noProof/>
          <w:color w:val="385623" w:themeColor="accent6" w:themeShade="80"/>
        </w:rPr>
        <w:t xml:space="preserve">Messianic Jews </w:t>
      </w:r>
      <w:r w:rsidR="007D1EAA">
        <w:rPr>
          <w:rFonts w:eastAsia="Calibri"/>
          <w:b/>
          <w:noProof/>
          <w:color w:val="385623" w:themeColor="accent6" w:themeShade="80"/>
        </w:rPr>
        <w:t>2:</w:t>
      </w:r>
      <w:r w:rsidR="00564821">
        <w:rPr>
          <w:rFonts w:eastAsia="Calibri"/>
          <w:b/>
          <w:noProof/>
          <w:color w:val="385623" w:themeColor="accent6" w:themeShade="80"/>
        </w:rPr>
        <w:t>10-13</w:t>
      </w:r>
    </w:p>
    <w:p w14:paraId="0DFCF481" w14:textId="1248A17E" w:rsidR="001654C6" w:rsidRPr="005D69D8" w:rsidRDefault="001654C6" w:rsidP="001654C6">
      <w:pPr>
        <w:jc w:val="center"/>
        <w:rPr>
          <w:rFonts w:eastAsia="Calibri"/>
          <w:b/>
          <w:noProof/>
        </w:rPr>
      </w:pPr>
      <w:r w:rsidRPr="005D69D8">
        <w:rPr>
          <w:rFonts w:eastAsia="Calibri"/>
          <w:b/>
          <w:noProof/>
          <w:color w:val="385623" w:themeColor="accent6" w:themeShade="80"/>
        </w:rPr>
        <w:t>Letter to the Messianic Jews</w:t>
      </w:r>
    </w:p>
    <w:p w14:paraId="243D35B6" w14:textId="469DD335" w:rsidR="00DE203D" w:rsidRDefault="00DE203D" w:rsidP="001654C6">
      <w:pPr>
        <w:rPr>
          <w:rFonts w:eastAsia="Calibri"/>
          <w:bCs w:val="0"/>
          <w:noProof/>
          <w:sz w:val="22"/>
          <w:szCs w:val="22"/>
        </w:rPr>
      </w:pPr>
    </w:p>
    <w:p w14:paraId="09D85DDC" w14:textId="403D6DFE" w:rsidR="007101EC" w:rsidRDefault="00791306" w:rsidP="00B33DE4">
      <w:pPr>
        <w:rPr>
          <w:rFonts w:eastAsia="Calibri"/>
          <w:bCs w:val="0"/>
          <w:noProof/>
          <w:sz w:val="22"/>
          <w:szCs w:val="22"/>
        </w:rPr>
      </w:pPr>
      <w:r>
        <w:rPr>
          <w:rFonts w:eastAsia="Calibri"/>
          <w:bCs w:val="0"/>
          <w:noProof/>
          <w:sz w:val="22"/>
          <w:szCs w:val="22"/>
        </w:rPr>
        <w:t xml:space="preserve">In my last post, </w:t>
      </w:r>
      <w:r w:rsidR="00B039E9">
        <w:rPr>
          <w:rFonts w:eastAsia="Calibri"/>
          <w:bCs w:val="0"/>
          <w:noProof/>
          <w:sz w:val="22"/>
          <w:szCs w:val="22"/>
        </w:rPr>
        <w:t xml:space="preserve">we </w:t>
      </w:r>
      <w:r w:rsidR="00EB1EC1">
        <w:rPr>
          <w:rFonts w:eastAsia="Calibri"/>
          <w:bCs w:val="0"/>
          <w:noProof/>
          <w:sz w:val="22"/>
          <w:szCs w:val="22"/>
        </w:rPr>
        <w:t xml:space="preserve">began to </w:t>
      </w:r>
      <w:r w:rsidR="00B039E9">
        <w:rPr>
          <w:rFonts w:eastAsia="Calibri"/>
          <w:bCs w:val="0"/>
          <w:noProof/>
          <w:sz w:val="22"/>
          <w:szCs w:val="22"/>
        </w:rPr>
        <w:t>l</w:t>
      </w:r>
      <w:r w:rsidR="00C94004">
        <w:rPr>
          <w:rFonts w:eastAsia="Calibri"/>
          <w:bCs w:val="0"/>
          <w:noProof/>
          <w:sz w:val="22"/>
          <w:szCs w:val="22"/>
        </w:rPr>
        <w:t>earn</w:t>
      </w:r>
      <w:r w:rsidR="00B039E9">
        <w:rPr>
          <w:rFonts w:eastAsia="Calibri"/>
          <w:bCs w:val="0"/>
          <w:noProof/>
          <w:sz w:val="22"/>
          <w:szCs w:val="22"/>
        </w:rPr>
        <w:t xml:space="preserve"> about </w:t>
      </w:r>
      <w:r w:rsidR="006B4D0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Yeshua, the Son of </w:t>
      </w:r>
      <w:r w:rsidR="00B33DE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Man ~ Part </w:t>
      </w:r>
      <w:r w:rsidR="0078722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2</w:t>
      </w:r>
      <w:r w:rsidR="006B4D0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 </w:t>
      </w:r>
      <w:r w:rsidR="00B039E9">
        <w:rPr>
          <w:rFonts w:eastAsia="Calibri"/>
          <w:bCs w:val="0"/>
          <w:noProof/>
          <w:sz w:val="22"/>
          <w:szCs w:val="22"/>
        </w:rPr>
        <w:t xml:space="preserve">in </w:t>
      </w:r>
      <w:r w:rsidR="00B039E9" w:rsidRPr="00B039E9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Messianic Jews </w:t>
      </w:r>
      <w:r w:rsidR="00B33DE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2:</w:t>
      </w:r>
      <w:r w:rsidR="00A65223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5-9</w:t>
      </w:r>
      <w:r w:rsidR="00B039E9">
        <w:rPr>
          <w:rFonts w:eastAsia="Calibri"/>
          <w:bCs w:val="0"/>
          <w:noProof/>
          <w:sz w:val="22"/>
          <w:szCs w:val="22"/>
        </w:rPr>
        <w:t>.</w:t>
      </w:r>
      <w:r w:rsidR="00D37B3C">
        <w:rPr>
          <w:rFonts w:eastAsia="Calibri"/>
          <w:bCs w:val="0"/>
          <w:noProof/>
          <w:sz w:val="22"/>
          <w:szCs w:val="22"/>
        </w:rPr>
        <w:t xml:space="preserve"> That passage concerned </w:t>
      </w:r>
      <w:r w:rsidR="00A65223">
        <w:rPr>
          <w:rFonts w:eastAsia="Calibri"/>
          <w:bCs w:val="0"/>
          <w:noProof/>
          <w:sz w:val="22"/>
          <w:szCs w:val="22"/>
        </w:rPr>
        <w:t xml:space="preserve">the recovery of humanity’s lost destiny. </w:t>
      </w:r>
      <w:r>
        <w:rPr>
          <w:rFonts w:eastAsia="Calibri"/>
          <w:bCs w:val="0"/>
          <w:noProof/>
          <w:sz w:val="22"/>
          <w:szCs w:val="22"/>
        </w:rPr>
        <w:t xml:space="preserve">In this post, we </w:t>
      </w:r>
      <w:r w:rsidR="00C94004">
        <w:rPr>
          <w:rFonts w:eastAsia="Calibri"/>
          <w:bCs w:val="0"/>
          <w:noProof/>
          <w:sz w:val="22"/>
          <w:szCs w:val="22"/>
        </w:rPr>
        <w:t xml:space="preserve">continue to </w:t>
      </w:r>
      <w:r w:rsidR="00B039E9">
        <w:rPr>
          <w:rFonts w:eastAsia="Calibri"/>
          <w:bCs w:val="0"/>
          <w:noProof/>
          <w:sz w:val="22"/>
          <w:szCs w:val="22"/>
        </w:rPr>
        <w:t xml:space="preserve">explore </w:t>
      </w:r>
      <w:r w:rsidR="00B039E9" w:rsidRPr="00F762B1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Messianic Jews </w:t>
      </w:r>
      <w:r w:rsidR="00B33DE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2:</w:t>
      </w:r>
      <w:r w:rsidR="00A65223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10-13</w:t>
      </w:r>
      <w:r w:rsidR="00B039E9" w:rsidRPr="00F762B1">
        <w:rPr>
          <w:rFonts w:eastAsia="Calibri"/>
          <w:bCs w:val="0"/>
          <w:noProof/>
          <w:color w:val="385623" w:themeColor="accent6" w:themeShade="80"/>
          <w:sz w:val="22"/>
          <w:szCs w:val="22"/>
        </w:rPr>
        <w:t xml:space="preserve"> </w:t>
      </w:r>
      <w:r w:rsidR="00B039E9">
        <w:rPr>
          <w:rFonts w:eastAsia="Calibri"/>
          <w:bCs w:val="0"/>
          <w:noProof/>
          <w:sz w:val="22"/>
          <w:szCs w:val="22"/>
        </w:rPr>
        <w:t xml:space="preserve">~ </w:t>
      </w:r>
      <w:r w:rsidRPr="00791306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Yeshua</w:t>
      </w:r>
      <w:r w:rsidR="00B039E9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, the Son of </w:t>
      </w:r>
      <w:r w:rsidR="006B4D0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Man ~ Part </w:t>
      </w:r>
      <w:r w:rsidR="00A65223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3</w:t>
      </w:r>
      <w:r w:rsidR="006B4D0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.</w:t>
      </w:r>
      <w:r w:rsidR="00B86C96">
        <w:rPr>
          <w:rFonts w:eastAsia="Calibri"/>
          <w:bCs w:val="0"/>
          <w:noProof/>
          <w:sz w:val="22"/>
          <w:szCs w:val="22"/>
        </w:rPr>
        <w:t xml:space="preserve"> </w:t>
      </w:r>
      <w:r w:rsidR="006B4D04">
        <w:rPr>
          <w:rFonts w:eastAsia="Calibri"/>
          <w:bCs w:val="0"/>
          <w:noProof/>
          <w:sz w:val="22"/>
          <w:szCs w:val="22"/>
        </w:rPr>
        <w:t xml:space="preserve">This </w:t>
      </w:r>
      <w:r w:rsidR="00A65223">
        <w:rPr>
          <w:rFonts w:eastAsia="Calibri"/>
          <w:bCs w:val="0"/>
          <w:noProof/>
          <w:sz w:val="22"/>
          <w:szCs w:val="22"/>
        </w:rPr>
        <w:t>passage concerns Yeshua’s identity as</w:t>
      </w:r>
      <w:r w:rsidR="00EC5BEC">
        <w:rPr>
          <w:rFonts w:eastAsia="Calibri"/>
          <w:bCs w:val="0"/>
          <w:noProof/>
          <w:sz w:val="22"/>
          <w:szCs w:val="22"/>
        </w:rPr>
        <w:t xml:space="preserve"> </w:t>
      </w:r>
      <w:r w:rsidR="00EC5BEC" w:rsidRPr="00EC5BEC">
        <w:rPr>
          <w:rFonts w:eastAsia="Calibri"/>
          <w:bCs w:val="0"/>
          <w:noProof/>
          <w:sz w:val="22"/>
          <w:szCs w:val="22"/>
        </w:rPr>
        <w:t>a</w:t>
      </w:r>
      <w:r w:rsidR="00A65223" w:rsidRPr="00EC5BEC">
        <w:rPr>
          <w:rFonts w:eastAsia="Calibri"/>
          <w:bCs w:val="0"/>
          <w:noProof/>
          <w:sz w:val="22"/>
          <w:szCs w:val="22"/>
        </w:rPr>
        <w:t xml:space="preserve"> </w:t>
      </w:r>
      <w:r w:rsidR="00EC5BEC">
        <w:rPr>
          <w:rFonts w:eastAsia="Calibri"/>
          <w:bCs w:val="0"/>
          <w:noProof/>
          <w:sz w:val="22"/>
          <w:szCs w:val="22"/>
        </w:rPr>
        <w:t>real</w:t>
      </w:r>
      <w:r w:rsidR="00A65223">
        <w:rPr>
          <w:rFonts w:eastAsia="Calibri"/>
          <w:bCs w:val="0"/>
          <w:noProof/>
          <w:sz w:val="22"/>
          <w:szCs w:val="22"/>
        </w:rPr>
        <w:t xml:space="preserve"> man.</w:t>
      </w:r>
    </w:p>
    <w:p w14:paraId="25CE59FD" w14:textId="3EF90D39" w:rsidR="00B33DE4" w:rsidRDefault="00B33DE4" w:rsidP="00B33DE4">
      <w:pPr>
        <w:rPr>
          <w:rFonts w:eastAsia="Calibri"/>
          <w:bCs w:val="0"/>
          <w:i/>
          <w:noProof/>
          <w:sz w:val="22"/>
          <w:szCs w:val="22"/>
        </w:rPr>
      </w:pPr>
    </w:p>
    <w:p w14:paraId="06B5FBE8" w14:textId="2E86FCEC" w:rsidR="00A65223" w:rsidRPr="00A65223" w:rsidRDefault="00A65223" w:rsidP="00A65223">
      <w:pPr>
        <w:rPr>
          <w:rFonts w:eastAsia="Calibri"/>
          <w:bCs w:val="0"/>
          <w:noProof/>
          <w:sz w:val="22"/>
          <w:szCs w:val="22"/>
        </w:rPr>
      </w:pPr>
      <w:r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“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  <w:vertAlign w:val="superscript"/>
        </w:rPr>
        <w:t xml:space="preserve">10 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For in bringing many sons to glory, it 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was only fitting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 that God, the Creator 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and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 Preserver of everything, should bring the Initiator of their deliverance to the goal through sufferings. 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  <w:vertAlign w:val="superscript"/>
        </w:rPr>
        <w:t xml:space="preserve">11 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For both Yeshua, who sets people apart for God, and the ones being set apart have a common origin — this is why </w:t>
      </w:r>
      <w:r w:rsidR="00776630"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H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e is not ashamed to call them brothers 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  <w:vertAlign w:val="superscript"/>
        </w:rPr>
        <w:t xml:space="preserve">12 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when </w:t>
      </w:r>
      <w:r w:rsidR="00776630"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H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e says, “I will proclaim your name to </w:t>
      </w:r>
      <w:r w:rsidR="00776630"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M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y brothers; in the midst of the congregation I will sing </w:t>
      </w:r>
      <w:r w:rsidR="00776630"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Y</w:t>
      </w:r>
      <w:r w:rsidRPr="00EC5BE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our praise.”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 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  <w:vertAlign w:val="superscript"/>
        </w:rPr>
        <w:t xml:space="preserve">13 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Also, “I will put </w:t>
      </w:r>
      <w:r w:rsidR="00776630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M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y trust in </w:t>
      </w:r>
      <w:r w:rsidR="00776630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H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im,...” and then it goes on, “Here I am, along with the children God has given </w:t>
      </w:r>
      <w:r w:rsidR="00776630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M</w:t>
      </w:r>
      <w:r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e.” </w:t>
      </w:r>
      <w:r>
        <w:rPr>
          <w:rFonts w:eastAsia="Calibri"/>
          <w:bCs w:val="0"/>
          <w:noProof/>
          <w:sz w:val="22"/>
          <w:szCs w:val="22"/>
        </w:rPr>
        <w:t xml:space="preserve">~ </w:t>
      </w:r>
      <w:r w:rsidRPr="00A65223">
        <w:rPr>
          <w:rFonts w:eastAsia="Calibri"/>
          <w:bCs w:val="0"/>
          <w:noProof/>
          <w:sz w:val="22"/>
          <w:szCs w:val="22"/>
        </w:rPr>
        <w:t>Hebrews 2:10-13 (CJB)</w:t>
      </w:r>
      <w:r w:rsidRPr="00A65223">
        <w:rPr>
          <w:rFonts w:eastAsia="Calibri"/>
          <w:b/>
          <w:bCs w:val="0"/>
          <w:i/>
          <w:noProof/>
          <w:sz w:val="22"/>
          <w:szCs w:val="22"/>
        </w:rPr>
        <w:t xml:space="preserve"> </w:t>
      </w:r>
    </w:p>
    <w:p w14:paraId="737D1A2C" w14:textId="77777777" w:rsidR="00A65223" w:rsidRPr="00A65223" w:rsidRDefault="00A65223" w:rsidP="00B33DE4">
      <w:pPr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</w:pPr>
    </w:p>
    <w:p w14:paraId="6850FE76" w14:textId="1EF210AC" w:rsidR="00A65223" w:rsidRDefault="00A65223">
      <w:pPr>
        <w:rPr>
          <w:rFonts w:eastAsia="Calibri"/>
          <w:noProof/>
          <w:sz w:val="22"/>
          <w:szCs w:val="22"/>
        </w:rPr>
      </w:pPr>
      <w:r w:rsidRPr="00A65223">
        <w:rPr>
          <w:rFonts w:eastAsia="Calibri"/>
          <w:noProof/>
          <w:sz w:val="22"/>
          <w:szCs w:val="22"/>
        </w:rPr>
        <w:t>As</w:t>
      </w:r>
      <w:r w:rsidR="00EC5BEC">
        <w:rPr>
          <w:rFonts w:eastAsia="Calibri"/>
          <w:noProof/>
          <w:sz w:val="22"/>
          <w:szCs w:val="22"/>
        </w:rPr>
        <w:t xml:space="preserve"> a</w:t>
      </w:r>
      <w:r w:rsidRPr="00A65223">
        <w:rPr>
          <w:rFonts w:eastAsia="Calibri"/>
          <w:noProof/>
          <w:sz w:val="22"/>
          <w:szCs w:val="22"/>
        </w:rPr>
        <w:t xml:space="preserve"> </w:t>
      </w:r>
      <w:r w:rsidRPr="00EC5BEC">
        <w:rPr>
          <w:rFonts w:eastAsia="Calibri"/>
          <w:noProof/>
          <w:sz w:val="22"/>
          <w:szCs w:val="22"/>
        </w:rPr>
        <w:t>man</w:t>
      </w:r>
      <w:r w:rsidRPr="00A65223">
        <w:rPr>
          <w:rFonts w:eastAsia="Calibri"/>
          <w:noProof/>
          <w:sz w:val="22"/>
          <w:szCs w:val="22"/>
        </w:rPr>
        <w:t xml:space="preserve">, </w:t>
      </w:r>
      <w:r w:rsidRPr="00776630">
        <w:rPr>
          <w:rFonts w:eastAsia="Calibri"/>
          <w:b/>
          <w:noProof/>
          <w:color w:val="385623" w:themeColor="accent6" w:themeShade="80"/>
          <w:sz w:val="22"/>
          <w:szCs w:val="22"/>
        </w:rPr>
        <w:t xml:space="preserve">Yeshua </w:t>
      </w:r>
      <w:r w:rsidRPr="00A65223">
        <w:rPr>
          <w:rFonts w:eastAsia="Calibri"/>
          <w:noProof/>
          <w:sz w:val="22"/>
          <w:szCs w:val="22"/>
        </w:rPr>
        <w:t xml:space="preserve">had to suffer like us </w:t>
      </w:r>
      <w:r w:rsidR="00EC5BEC" w:rsidRPr="00EC5BEC">
        <w:rPr>
          <w:rFonts w:eastAsia="Calibri"/>
          <w:noProof/>
          <w:sz w:val="22"/>
          <w:szCs w:val="22"/>
        </w:rPr>
        <w:t>to</w:t>
      </w:r>
      <w:r w:rsidR="00EC5BEC">
        <w:rPr>
          <w:rFonts w:eastAsia="Calibri"/>
          <w:noProof/>
          <w:sz w:val="22"/>
          <w:szCs w:val="22"/>
        </w:rPr>
        <w:t xml:space="preserve"> </w:t>
      </w:r>
      <w:r w:rsidRPr="00A65223">
        <w:rPr>
          <w:rFonts w:eastAsia="Calibri"/>
          <w:noProof/>
          <w:sz w:val="22"/>
          <w:szCs w:val="22"/>
        </w:rPr>
        <w:t xml:space="preserve">fully identify with us. </w:t>
      </w:r>
      <w:r w:rsidRPr="00EC5BEC">
        <w:rPr>
          <w:rFonts w:eastAsia="Calibri"/>
          <w:noProof/>
          <w:sz w:val="22"/>
          <w:szCs w:val="22"/>
        </w:rPr>
        <w:t>This</w:t>
      </w:r>
      <w:r w:rsidRPr="00A65223">
        <w:rPr>
          <w:rFonts w:eastAsia="Calibri"/>
          <w:noProof/>
          <w:sz w:val="22"/>
          <w:szCs w:val="22"/>
        </w:rPr>
        <w:t xml:space="preserve"> is what uniquely qualifies </w:t>
      </w:r>
      <w:r w:rsidR="00776630">
        <w:rPr>
          <w:rFonts w:eastAsia="Calibri"/>
          <w:noProof/>
          <w:sz w:val="22"/>
          <w:szCs w:val="22"/>
        </w:rPr>
        <w:t>H</w:t>
      </w:r>
      <w:r w:rsidRPr="00A65223">
        <w:rPr>
          <w:rFonts w:eastAsia="Calibri"/>
          <w:noProof/>
          <w:sz w:val="22"/>
          <w:szCs w:val="22"/>
        </w:rPr>
        <w:t xml:space="preserve">im to be our mediator. By being </w:t>
      </w:r>
      <w:r w:rsidR="00EC5BEC">
        <w:rPr>
          <w:rFonts w:eastAsia="Calibri"/>
          <w:noProof/>
          <w:sz w:val="22"/>
          <w:szCs w:val="22"/>
        </w:rPr>
        <w:t>designat</w:t>
      </w:r>
      <w:r w:rsidRPr="00EC5BEC">
        <w:rPr>
          <w:rFonts w:eastAsia="Calibri"/>
          <w:noProof/>
          <w:sz w:val="22"/>
          <w:szCs w:val="22"/>
        </w:rPr>
        <w:t>ed</w:t>
      </w:r>
      <w:r w:rsidRPr="00A65223">
        <w:rPr>
          <w:rFonts w:eastAsia="Calibri"/>
          <w:noProof/>
          <w:sz w:val="22"/>
          <w:szCs w:val="22"/>
        </w:rPr>
        <w:t xml:space="preserve"> </w:t>
      </w:r>
      <w:r w:rsidR="00EC5BEC">
        <w:rPr>
          <w:rFonts w:eastAsia="Calibri"/>
          <w:noProof/>
          <w:sz w:val="22"/>
          <w:szCs w:val="22"/>
        </w:rPr>
        <w:t>entire</w:t>
      </w:r>
      <w:r w:rsidRPr="00EC5BEC">
        <w:rPr>
          <w:rFonts w:eastAsia="Calibri"/>
          <w:noProof/>
          <w:sz w:val="22"/>
          <w:szCs w:val="22"/>
        </w:rPr>
        <w:t>ly</w:t>
      </w:r>
      <w:r w:rsidRPr="00A65223">
        <w:rPr>
          <w:rFonts w:eastAsia="Calibri"/>
          <w:noProof/>
          <w:sz w:val="22"/>
          <w:szCs w:val="22"/>
        </w:rPr>
        <w:t xml:space="preserve"> with God and </w:t>
      </w:r>
      <w:r w:rsidRPr="00EC5BEC">
        <w:rPr>
          <w:rFonts w:eastAsia="Calibri"/>
          <w:noProof/>
          <w:sz w:val="22"/>
          <w:szCs w:val="22"/>
        </w:rPr>
        <w:t>us</w:t>
      </w:r>
      <w:r w:rsidR="00EC5BEC">
        <w:rPr>
          <w:rFonts w:eastAsia="Calibri"/>
          <w:noProof/>
          <w:sz w:val="22"/>
          <w:szCs w:val="22"/>
        </w:rPr>
        <w:t>,</w:t>
      </w:r>
      <w:r w:rsidRPr="00A65223">
        <w:rPr>
          <w:rFonts w:eastAsia="Calibri"/>
          <w:noProof/>
          <w:sz w:val="22"/>
          <w:szCs w:val="22"/>
        </w:rPr>
        <w:t xml:space="preserve"> </w:t>
      </w:r>
      <w:r w:rsidR="00776630">
        <w:rPr>
          <w:rFonts w:eastAsia="Calibri"/>
          <w:noProof/>
          <w:sz w:val="22"/>
          <w:szCs w:val="22"/>
        </w:rPr>
        <w:t>H</w:t>
      </w:r>
      <w:r w:rsidRPr="00A65223">
        <w:rPr>
          <w:rFonts w:eastAsia="Calibri"/>
          <w:noProof/>
          <w:sz w:val="22"/>
          <w:szCs w:val="22"/>
        </w:rPr>
        <w:t>e bridges the gap (</w:t>
      </w:r>
      <w:r w:rsidR="00776630">
        <w:rPr>
          <w:rFonts w:eastAsia="Calibri"/>
          <w:noProof/>
          <w:sz w:val="22"/>
          <w:szCs w:val="22"/>
        </w:rPr>
        <w:t xml:space="preserve">see </w:t>
      </w:r>
      <w:r w:rsidRPr="00DD72B6">
        <w:rPr>
          <w:rFonts w:eastAsia="Calibri"/>
          <w:noProof/>
          <w:sz w:val="22"/>
          <w:szCs w:val="22"/>
        </w:rPr>
        <w:t>Isaiah 59:1-2</w:t>
      </w:r>
      <w:r w:rsidRPr="00A65223">
        <w:rPr>
          <w:rFonts w:eastAsia="Calibri"/>
          <w:noProof/>
          <w:sz w:val="22"/>
          <w:szCs w:val="22"/>
        </w:rPr>
        <w:t xml:space="preserve">) and creates for us the unity with God that </w:t>
      </w:r>
      <w:r w:rsidR="00ED1977">
        <w:rPr>
          <w:rFonts w:eastAsia="Calibri"/>
          <w:noProof/>
          <w:sz w:val="22"/>
          <w:szCs w:val="22"/>
        </w:rPr>
        <w:t>H</w:t>
      </w:r>
      <w:r w:rsidRPr="00A65223">
        <w:rPr>
          <w:rFonts w:eastAsia="Calibri"/>
          <w:noProof/>
          <w:sz w:val="22"/>
          <w:szCs w:val="22"/>
        </w:rPr>
        <w:t xml:space="preserve">e </w:t>
      </w:r>
      <w:r w:rsidR="00ED1977" w:rsidRPr="00EC5BEC">
        <w:rPr>
          <w:rFonts w:eastAsia="Calibri"/>
          <w:noProof/>
          <w:sz w:val="22"/>
          <w:szCs w:val="22"/>
        </w:rPr>
        <w:t>H</w:t>
      </w:r>
      <w:r w:rsidRPr="00EC5BEC">
        <w:rPr>
          <w:rFonts w:eastAsia="Calibri"/>
          <w:noProof/>
          <w:sz w:val="22"/>
          <w:szCs w:val="22"/>
        </w:rPr>
        <w:t>imself</w:t>
      </w:r>
      <w:r w:rsidRPr="00A65223">
        <w:rPr>
          <w:rFonts w:eastAsia="Calibri"/>
          <w:noProof/>
          <w:sz w:val="22"/>
          <w:szCs w:val="22"/>
        </w:rPr>
        <w:t xml:space="preserve"> has. </w:t>
      </w:r>
      <w:r w:rsidRPr="00DD72B6">
        <w:rPr>
          <w:rFonts w:eastAsia="Calibri"/>
          <w:noProof/>
          <w:sz w:val="22"/>
          <w:szCs w:val="22"/>
        </w:rPr>
        <w:t>Verses 12-13</w:t>
      </w:r>
      <w:r w:rsidRPr="00A65223">
        <w:rPr>
          <w:rFonts w:eastAsia="Calibri"/>
          <w:noProof/>
          <w:sz w:val="22"/>
          <w:szCs w:val="22"/>
        </w:rPr>
        <w:t xml:space="preserve"> offer two proof-texts from parts of the </w:t>
      </w:r>
      <w:r w:rsidRPr="00ED1977">
        <w:rPr>
          <w:rFonts w:eastAsia="Calibri"/>
          <w:b/>
          <w:iCs/>
          <w:noProof/>
          <w:color w:val="ED7D31" w:themeColor="accent2"/>
          <w:sz w:val="22"/>
          <w:szCs w:val="22"/>
        </w:rPr>
        <w:t>Tanakh</w:t>
      </w:r>
      <w:r w:rsidRPr="00A65223">
        <w:rPr>
          <w:rFonts w:eastAsia="Calibri"/>
          <w:noProof/>
          <w:sz w:val="22"/>
          <w:szCs w:val="22"/>
        </w:rPr>
        <w:t xml:space="preserve"> </w:t>
      </w:r>
      <w:r w:rsidR="00EC5BEC">
        <w:rPr>
          <w:rFonts w:eastAsia="Calibri"/>
          <w:noProof/>
          <w:sz w:val="22"/>
          <w:szCs w:val="22"/>
        </w:rPr>
        <w:t>customari</w:t>
      </w:r>
      <w:r w:rsidRPr="00EC5BEC">
        <w:rPr>
          <w:rFonts w:eastAsia="Calibri"/>
          <w:noProof/>
          <w:sz w:val="22"/>
          <w:szCs w:val="22"/>
        </w:rPr>
        <w:t>ly</w:t>
      </w:r>
      <w:r w:rsidRPr="00A65223">
        <w:rPr>
          <w:rFonts w:eastAsia="Calibri"/>
          <w:noProof/>
          <w:sz w:val="22"/>
          <w:szCs w:val="22"/>
        </w:rPr>
        <w:t xml:space="preserve"> considered to have </w:t>
      </w:r>
      <w:r w:rsidRPr="00ED1977">
        <w:rPr>
          <w:rFonts w:eastAsia="Calibri"/>
          <w:b/>
          <w:noProof/>
          <w:color w:val="385623" w:themeColor="accent6" w:themeShade="80"/>
          <w:sz w:val="22"/>
          <w:szCs w:val="22"/>
        </w:rPr>
        <w:t>Messianic</w:t>
      </w:r>
      <w:r w:rsidRPr="00A65223">
        <w:rPr>
          <w:rFonts w:eastAsia="Calibri"/>
          <w:noProof/>
          <w:sz w:val="22"/>
          <w:szCs w:val="22"/>
        </w:rPr>
        <w:t xml:space="preserve"> import</w:t>
      </w:r>
      <w:r w:rsidR="00ED1977">
        <w:rPr>
          <w:rFonts w:eastAsia="Calibri"/>
          <w:noProof/>
          <w:sz w:val="22"/>
          <w:szCs w:val="22"/>
        </w:rPr>
        <w:t xml:space="preserve"> (see Psalm 22:23(22) and Isaiah 8:</w:t>
      </w:r>
      <w:r w:rsidR="001947E3">
        <w:rPr>
          <w:rFonts w:eastAsia="Calibri"/>
          <w:noProof/>
          <w:sz w:val="22"/>
          <w:szCs w:val="22"/>
        </w:rPr>
        <w:t>1</w:t>
      </w:r>
      <w:r w:rsidR="00ED1977">
        <w:rPr>
          <w:rFonts w:eastAsia="Calibri"/>
          <w:noProof/>
          <w:sz w:val="22"/>
          <w:szCs w:val="22"/>
        </w:rPr>
        <w:t>7)</w:t>
      </w:r>
      <w:r w:rsidRPr="00A65223">
        <w:rPr>
          <w:rFonts w:eastAsia="Calibri"/>
          <w:noProof/>
          <w:sz w:val="22"/>
          <w:szCs w:val="22"/>
        </w:rPr>
        <w:t>.</w:t>
      </w:r>
    </w:p>
    <w:p w14:paraId="616B4CAF" w14:textId="2029ADCB" w:rsidR="00A65223" w:rsidRDefault="00A65223">
      <w:pPr>
        <w:rPr>
          <w:rFonts w:eastAsia="Calibri"/>
          <w:bCs w:val="0"/>
          <w:noProof/>
          <w:sz w:val="22"/>
          <w:szCs w:val="22"/>
        </w:rPr>
      </w:pPr>
    </w:p>
    <w:p w14:paraId="392EEE85" w14:textId="25BC7477" w:rsidR="00A65223" w:rsidRDefault="00ED1977" w:rsidP="00A65223">
      <w:pPr>
        <w:rPr>
          <w:rFonts w:eastAsia="Calibri"/>
          <w:bCs w:val="0"/>
          <w:noProof/>
          <w:sz w:val="22"/>
          <w:szCs w:val="22"/>
        </w:rPr>
      </w:pPr>
      <w:r>
        <w:rPr>
          <w:rFonts w:eastAsia="Calibri"/>
          <w:bCs w:val="0"/>
          <w:noProof/>
          <w:sz w:val="22"/>
          <w:szCs w:val="22"/>
        </w:rPr>
        <w:t>T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he writer to the </w:t>
      </w:r>
      <w:r w:rsidRPr="00ED1977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Messianic Jews</w:t>
      </w:r>
      <w:r w:rsidR="00A65223" w:rsidRPr="00ED1977">
        <w:rPr>
          <w:rFonts w:eastAsia="Calibri"/>
          <w:bCs w:val="0"/>
          <w:noProof/>
          <w:color w:val="385623" w:themeColor="accent6" w:themeShade="80"/>
          <w:sz w:val="22"/>
          <w:szCs w:val="22"/>
        </w:rPr>
        <w:t xml:space="preserve"> 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uses one of the great titles of </w:t>
      </w:r>
      <w:r>
        <w:rPr>
          <w:rFonts w:eastAsia="Calibri"/>
          <w:bCs w:val="0"/>
          <w:noProof/>
          <w:sz w:val="22"/>
          <w:szCs w:val="22"/>
        </w:rPr>
        <w:t>Yeshua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. He calls </w:t>
      </w:r>
      <w:r>
        <w:rPr>
          <w:rFonts w:eastAsia="Calibri"/>
          <w:bCs w:val="0"/>
          <w:noProof/>
          <w:sz w:val="22"/>
          <w:szCs w:val="22"/>
        </w:rPr>
        <w:t>H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im the </w:t>
      </w:r>
      <w:r w:rsidR="00E7717B" w:rsidRPr="00A65223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Initiator of their deliverance</w:t>
      </w:r>
      <w:r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 xml:space="preserve"> </w:t>
      </w:r>
      <w:r>
        <w:rPr>
          <w:rFonts w:eastAsia="Calibri"/>
          <w:bCs w:val="0"/>
          <w:noProof/>
          <w:sz w:val="22"/>
          <w:szCs w:val="22"/>
        </w:rPr>
        <w:t xml:space="preserve">(other </w:t>
      </w:r>
      <w:r w:rsidRPr="00EC5BEC">
        <w:rPr>
          <w:rFonts w:eastAsia="Calibri"/>
          <w:bCs w:val="0"/>
          <w:noProof/>
          <w:sz w:val="22"/>
          <w:szCs w:val="22"/>
        </w:rPr>
        <w:t>transla</w:t>
      </w:r>
      <w:r w:rsidR="00EC5BEC">
        <w:rPr>
          <w:rFonts w:eastAsia="Calibri"/>
          <w:bCs w:val="0"/>
          <w:noProof/>
          <w:sz w:val="22"/>
          <w:szCs w:val="22"/>
        </w:rPr>
        <w:t>ti</w:t>
      </w:r>
      <w:r w:rsidRPr="00EC5BEC">
        <w:rPr>
          <w:rFonts w:eastAsia="Calibri"/>
          <w:bCs w:val="0"/>
          <w:noProof/>
          <w:sz w:val="22"/>
          <w:szCs w:val="22"/>
        </w:rPr>
        <w:t>ons</w:t>
      </w:r>
      <w:r>
        <w:rPr>
          <w:rFonts w:eastAsia="Calibri"/>
          <w:bCs w:val="0"/>
          <w:noProof/>
          <w:sz w:val="22"/>
          <w:szCs w:val="22"/>
        </w:rPr>
        <w:t xml:space="preserve"> use: </w:t>
      </w:r>
      <w:r w:rsidRPr="00ED1977">
        <w:rPr>
          <w:b/>
          <w:i/>
          <w:color w:val="385623" w:themeColor="accent6" w:themeShade="80"/>
        </w:rPr>
        <w:t>pioneer of their salvation</w:t>
      </w:r>
      <w:r>
        <w:t>).</w:t>
      </w:r>
      <w:r w:rsidRPr="00ED1977">
        <w:t xml:space="preserve"> </w:t>
      </w:r>
      <w:r w:rsidR="00A22DA5">
        <w:t xml:space="preserve">Stern translates </w:t>
      </w:r>
      <w:r w:rsidR="00A22DA5" w:rsidRPr="00A22DA5">
        <w:rPr>
          <w:b/>
          <w:i/>
          <w:color w:val="385623" w:themeColor="accent6" w:themeShade="80"/>
        </w:rPr>
        <w:t>Initiator</w:t>
      </w:r>
      <w:r w:rsidR="00A22DA5">
        <w:t xml:space="preserve"> from the Greek word </w:t>
      </w:r>
      <w:r w:rsidR="00A22DA5" w:rsidRPr="00EC5BEC">
        <w:rPr>
          <w:b/>
          <w:i/>
          <w:noProof/>
          <w:color w:val="ED7D31" w:themeColor="accent2"/>
          <w:sz w:val="22"/>
          <w:szCs w:val="22"/>
        </w:rPr>
        <w:t>archegos</w:t>
      </w:r>
      <w:r w:rsidR="00A22DA5">
        <w:t xml:space="preserve"> &lt;G747&gt;.  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An </w:t>
      </w:r>
      <w:r w:rsidR="00A65223" w:rsidRPr="00EC5BEC">
        <w:rPr>
          <w:rFonts w:eastAsia="Calibri"/>
          <w:b/>
          <w:bCs w:val="0"/>
          <w:i/>
          <w:iCs/>
          <w:noProof/>
          <w:color w:val="ED7D31" w:themeColor="accent2"/>
          <w:sz w:val="22"/>
          <w:szCs w:val="22"/>
        </w:rPr>
        <w:t>archegos</w:t>
      </w:r>
      <w:r w:rsidR="00A65223" w:rsidRPr="00A22DA5">
        <w:rPr>
          <w:rFonts w:eastAsia="Calibri"/>
          <w:b/>
          <w:bCs w:val="0"/>
          <w:noProof/>
          <w:color w:val="ED7D31" w:themeColor="accent2"/>
          <w:sz w:val="22"/>
          <w:szCs w:val="22"/>
        </w:rPr>
        <w:t xml:space="preserve"> 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is one who begins something </w:t>
      </w:r>
      <w:r w:rsidR="00EC5BEC">
        <w:rPr>
          <w:rFonts w:eastAsia="Calibri"/>
          <w:bCs w:val="0"/>
          <w:noProof/>
          <w:sz w:val="22"/>
          <w:szCs w:val="22"/>
        </w:rPr>
        <w:t>so</w:t>
      </w:r>
      <w:r w:rsidR="00A65223" w:rsidRPr="00EC5BEC">
        <w:rPr>
          <w:rFonts w:eastAsia="Calibri"/>
          <w:bCs w:val="0"/>
          <w:noProof/>
          <w:sz w:val="22"/>
          <w:szCs w:val="22"/>
        </w:rPr>
        <w:t xml:space="preserve"> that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 others may enter into it. An </w:t>
      </w:r>
      <w:r w:rsidR="00A65223" w:rsidRPr="00EC5BEC">
        <w:rPr>
          <w:rFonts w:eastAsia="Calibri"/>
          <w:b/>
          <w:bCs w:val="0"/>
          <w:i/>
          <w:iCs/>
          <w:noProof/>
          <w:color w:val="ED7D31" w:themeColor="accent2"/>
          <w:sz w:val="22"/>
          <w:szCs w:val="22"/>
        </w:rPr>
        <w:t>archegos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 is one who blazes a trail for others to follow. </w:t>
      </w:r>
      <w:bookmarkStart w:id="0" w:name="_GoBack"/>
      <w:bookmarkEnd w:id="0"/>
      <w:r w:rsidR="00A22DA5" w:rsidRPr="00A22DA5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Yeshua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 has blazed the </w:t>
      </w:r>
      <w:r w:rsidR="00A65223" w:rsidRPr="007E5311">
        <w:rPr>
          <w:rFonts w:eastAsia="Calibri"/>
          <w:bCs w:val="0"/>
          <w:noProof/>
          <w:sz w:val="22"/>
          <w:szCs w:val="22"/>
        </w:rPr>
        <w:t>trail</w:t>
      </w:r>
      <w:r w:rsidR="00A65223" w:rsidRPr="00A65223">
        <w:rPr>
          <w:rFonts w:eastAsia="Calibri"/>
          <w:bCs w:val="0"/>
          <w:noProof/>
          <w:sz w:val="22"/>
          <w:szCs w:val="22"/>
        </w:rPr>
        <w:t xml:space="preserve"> to God for us to follow.</w:t>
      </w:r>
    </w:p>
    <w:p w14:paraId="55536ED5" w14:textId="77777777" w:rsidR="00DD72B6" w:rsidRPr="00A65223" w:rsidRDefault="00DD72B6" w:rsidP="00A65223">
      <w:pPr>
        <w:rPr>
          <w:rFonts w:eastAsia="Calibri"/>
          <w:bCs w:val="0"/>
          <w:noProof/>
          <w:sz w:val="22"/>
          <w:szCs w:val="22"/>
        </w:rPr>
      </w:pPr>
    </w:p>
    <w:p w14:paraId="6EB0B36E" w14:textId="656AFBD6" w:rsidR="00A65223" w:rsidRDefault="00A65223" w:rsidP="00A65223">
      <w:pPr>
        <w:rPr>
          <w:rFonts w:eastAsia="Calibri"/>
          <w:bCs w:val="0"/>
          <w:noProof/>
          <w:sz w:val="22"/>
          <w:szCs w:val="22"/>
        </w:rPr>
      </w:pPr>
      <w:r w:rsidRPr="00A65223">
        <w:rPr>
          <w:rFonts w:eastAsia="Calibri"/>
          <w:bCs w:val="0"/>
          <w:noProof/>
          <w:sz w:val="22"/>
          <w:szCs w:val="22"/>
        </w:rPr>
        <w:t xml:space="preserve">So, then, what the writer to the </w:t>
      </w:r>
      <w:r w:rsidR="0077480C" w:rsidRPr="0077480C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Messianic Jews</w:t>
      </w:r>
      <w:r w:rsidRPr="0077480C">
        <w:rPr>
          <w:rFonts w:eastAsia="Calibri"/>
          <w:bCs w:val="0"/>
          <w:noProof/>
          <w:color w:val="385623" w:themeColor="accent6" w:themeShade="80"/>
          <w:sz w:val="22"/>
          <w:szCs w:val="22"/>
        </w:rPr>
        <w:t xml:space="preserve"> </w:t>
      </w:r>
      <w:r w:rsidRPr="00A65223">
        <w:rPr>
          <w:rFonts w:eastAsia="Calibri"/>
          <w:bCs w:val="0"/>
          <w:noProof/>
          <w:sz w:val="22"/>
          <w:szCs w:val="22"/>
        </w:rPr>
        <w:t xml:space="preserve">is saying is that through suffering </w:t>
      </w:r>
      <w:r w:rsidR="0077480C">
        <w:rPr>
          <w:rFonts w:eastAsia="Calibri"/>
          <w:bCs w:val="0"/>
          <w:noProof/>
          <w:sz w:val="22"/>
          <w:szCs w:val="22"/>
        </w:rPr>
        <w:t>Yeshua</w:t>
      </w:r>
      <w:r w:rsidRPr="00A65223">
        <w:rPr>
          <w:rFonts w:eastAsia="Calibri"/>
          <w:bCs w:val="0"/>
          <w:noProof/>
          <w:sz w:val="22"/>
          <w:szCs w:val="22"/>
        </w:rPr>
        <w:t xml:space="preserve"> was made fully able for the task of being the </w:t>
      </w:r>
      <w:r w:rsidR="0077480C" w:rsidRPr="0077480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Initiator</w:t>
      </w:r>
      <w:r w:rsidRPr="00A65223">
        <w:rPr>
          <w:rFonts w:eastAsia="Calibri"/>
          <w:bCs w:val="0"/>
          <w:noProof/>
          <w:sz w:val="22"/>
          <w:szCs w:val="22"/>
        </w:rPr>
        <w:t xml:space="preserve"> of our </w:t>
      </w:r>
      <w:r w:rsidR="0077480C" w:rsidRPr="0077480C">
        <w:rPr>
          <w:rFonts w:eastAsia="Calibri"/>
          <w:b/>
          <w:bCs w:val="0"/>
          <w:i/>
          <w:noProof/>
          <w:color w:val="385623" w:themeColor="accent6" w:themeShade="80"/>
          <w:sz w:val="22"/>
          <w:szCs w:val="22"/>
        </w:rPr>
        <w:t>deliverance</w:t>
      </w:r>
      <w:r w:rsidRPr="00A65223">
        <w:rPr>
          <w:rFonts w:eastAsia="Calibri"/>
          <w:bCs w:val="0"/>
          <w:noProof/>
          <w:sz w:val="22"/>
          <w:szCs w:val="22"/>
        </w:rPr>
        <w:t>.</w:t>
      </w:r>
      <w:r w:rsidR="0077480C">
        <w:rPr>
          <w:rFonts w:eastAsia="Calibri"/>
          <w:bCs w:val="0"/>
          <w:noProof/>
          <w:sz w:val="22"/>
          <w:szCs w:val="22"/>
        </w:rPr>
        <w:t xml:space="preserve"> </w:t>
      </w:r>
      <w:r w:rsidRPr="00A65223">
        <w:rPr>
          <w:rFonts w:eastAsia="Calibri"/>
          <w:bCs w:val="0"/>
          <w:noProof/>
          <w:sz w:val="22"/>
          <w:szCs w:val="22"/>
        </w:rPr>
        <w:t>Why?</w:t>
      </w:r>
    </w:p>
    <w:p w14:paraId="69B0376A" w14:textId="796F3663" w:rsidR="00DD72B6" w:rsidRDefault="00DD72B6" w:rsidP="00A65223">
      <w:pPr>
        <w:rPr>
          <w:rFonts w:eastAsia="Calibri"/>
          <w:bCs w:val="0"/>
          <w:noProof/>
          <w:sz w:val="22"/>
          <w:szCs w:val="22"/>
        </w:rPr>
      </w:pPr>
    </w:p>
    <w:p w14:paraId="3A8660B0" w14:textId="39ED02B4" w:rsidR="0077480C" w:rsidRDefault="0077480C" w:rsidP="00A65223">
      <w:pPr>
        <w:rPr>
          <w:rFonts w:eastAsia="Calibri"/>
          <w:bCs w:val="0"/>
          <w:noProof/>
          <w:sz w:val="22"/>
          <w:szCs w:val="22"/>
        </w:rPr>
      </w:pPr>
      <w:r>
        <w:rPr>
          <w:rFonts w:eastAsia="Calibri"/>
          <w:bCs w:val="0"/>
          <w:noProof/>
          <w:sz w:val="22"/>
          <w:szCs w:val="22"/>
        </w:rPr>
        <w:t xml:space="preserve">According to Barclay: </w:t>
      </w:r>
      <w:r w:rsidRPr="0077480C">
        <w:rPr>
          <w:rStyle w:val="FootnoteReference"/>
          <w:rFonts w:eastAsia="Calibri"/>
          <w:bCs/>
          <w:noProof/>
          <w:color w:val="FF0000"/>
        </w:rPr>
        <w:footnoteReference w:id="1"/>
      </w:r>
    </w:p>
    <w:p w14:paraId="20039D26" w14:textId="77777777" w:rsidR="0077480C" w:rsidRPr="00A65223" w:rsidRDefault="0077480C" w:rsidP="00A65223">
      <w:pPr>
        <w:rPr>
          <w:rFonts w:eastAsia="Calibri"/>
          <w:bCs w:val="0"/>
          <w:noProof/>
          <w:sz w:val="22"/>
          <w:szCs w:val="22"/>
        </w:rPr>
      </w:pPr>
    </w:p>
    <w:p w14:paraId="0720DAC8" w14:textId="2ACBE30F" w:rsidR="00A65223" w:rsidRPr="001947E3" w:rsidRDefault="00A65223" w:rsidP="00120AF5">
      <w:pPr>
        <w:pStyle w:val="ListParagraph"/>
        <w:numPr>
          <w:ilvl w:val="0"/>
          <w:numId w:val="13"/>
        </w:numPr>
        <w:rPr>
          <w:rFonts w:eastAsia="Calibri"/>
          <w:bCs w:val="0"/>
          <w:i/>
          <w:noProof/>
          <w:sz w:val="22"/>
          <w:szCs w:val="22"/>
        </w:rPr>
      </w:pPr>
      <w:r w:rsidRPr="001947E3">
        <w:rPr>
          <w:rFonts w:eastAsia="Calibri"/>
          <w:bCs w:val="0"/>
          <w:i/>
          <w:noProof/>
          <w:sz w:val="22"/>
          <w:szCs w:val="22"/>
        </w:rPr>
        <w:t xml:space="preserve">It was through </w:t>
      </w:r>
      <w:r w:rsidR="001947E3" w:rsidRPr="001947E3">
        <w:rPr>
          <w:rFonts w:eastAsia="Calibri"/>
          <w:bCs w:val="0"/>
          <w:i/>
          <w:noProof/>
          <w:sz w:val="22"/>
          <w:szCs w:val="22"/>
        </w:rPr>
        <w:t>H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is sufferings that </w:t>
      </w:r>
      <w:r w:rsidR="001947E3" w:rsidRPr="001947E3">
        <w:rPr>
          <w:rFonts w:eastAsia="Calibri"/>
          <w:bCs w:val="0"/>
          <w:i/>
          <w:noProof/>
          <w:sz w:val="22"/>
          <w:szCs w:val="22"/>
        </w:rPr>
        <w:t>H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e </w:t>
      </w:r>
      <w:r w:rsidRPr="00EC5BEC">
        <w:rPr>
          <w:rFonts w:eastAsia="Calibri"/>
          <w:bCs w:val="0"/>
          <w:i/>
          <w:noProof/>
          <w:sz w:val="22"/>
          <w:szCs w:val="22"/>
        </w:rPr>
        <w:t>was really identified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 with men. The writer to the Hebrews quotes three Old Testament texts as forecasts of this identity with men</w:t>
      </w:r>
      <w:r w:rsidR="0077480C" w:rsidRPr="001947E3">
        <w:rPr>
          <w:rFonts w:eastAsia="Calibri"/>
          <w:bCs w:val="0"/>
          <w:i/>
          <w:noProof/>
          <w:sz w:val="22"/>
          <w:szCs w:val="22"/>
        </w:rPr>
        <w:t xml:space="preserve"> ~ </w:t>
      </w:r>
      <w:r w:rsidRPr="001947E3">
        <w:rPr>
          <w:rFonts w:eastAsia="Calibri"/>
          <w:bCs w:val="0"/>
          <w:i/>
          <w:noProof/>
          <w:sz w:val="22"/>
          <w:szCs w:val="22"/>
        </w:rPr>
        <w:t>Ps</w:t>
      </w:r>
      <w:r w:rsidR="0077480C" w:rsidRPr="001947E3">
        <w:rPr>
          <w:rFonts w:eastAsia="Calibri"/>
          <w:bCs w:val="0"/>
          <w:i/>
          <w:noProof/>
          <w:sz w:val="22"/>
          <w:szCs w:val="22"/>
        </w:rPr>
        <w:t>alm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 22:22; Isa</w:t>
      </w:r>
      <w:r w:rsidR="0077480C" w:rsidRPr="001947E3">
        <w:rPr>
          <w:rFonts w:eastAsia="Calibri"/>
          <w:bCs w:val="0"/>
          <w:i/>
          <w:noProof/>
          <w:sz w:val="22"/>
          <w:szCs w:val="22"/>
        </w:rPr>
        <w:t>iah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 8:17</w:t>
      </w:r>
      <w:r w:rsidR="001947E3" w:rsidRPr="001947E3">
        <w:rPr>
          <w:rFonts w:eastAsia="Calibri"/>
          <w:bCs w:val="0"/>
          <w:i/>
          <w:noProof/>
          <w:sz w:val="22"/>
          <w:szCs w:val="22"/>
        </w:rPr>
        <w:t>-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18. If Jesus had come into this world in a form in which </w:t>
      </w:r>
      <w:r w:rsidR="001947E3" w:rsidRPr="001947E3">
        <w:rPr>
          <w:rFonts w:eastAsia="Calibri"/>
          <w:bCs w:val="0"/>
          <w:i/>
          <w:noProof/>
          <w:sz w:val="22"/>
          <w:szCs w:val="22"/>
        </w:rPr>
        <w:t>H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e could never have suffered, </w:t>
      </w:r>
      <w:r w:rsidR="001947E3" w:rsidRPr="001947E3">
        <w:rPr>
          <w:rFonts w:eastAsia="Calibri"/>
          <w:bCs w:val="0"/>
          <w:i/>
          <w:noProof/>
          <w:sz w:val="22"/>
          <w:szCs w:val="22"/>
        </w:rPr>
        <w:t>H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e would have been </w:t>
      </w:r>
      <w:r w:rsidRPr="00EC5BEC">
        <w:rPr>
          <w:rFonts w:eastAsia="Calibri"/>
          <w:bCs w:val="0"/>
          <w:i/>
          <w:noProof/>
          <w:sz w:val="22"/>
          <w:szCs w:val="22"/>
        </w:rPr>
        <w:t>quite</w:t>
      </w:r>
      <w:r w:rsidRPr="001947E3">
        <w:rPr>
          <w:rFonts w:eastAsia="Calibri"/>
          <w:bCs w:val="0"/>
          <w:i/>
          <w:noProof/>
          <w:sz w:val="22"/>
          <w:szCs w:val="22"/>
        </w:rPr>
        <w:t xml:space="preserve"> different from men and so no Savior for them.</w:t>
      </w:r>
      <w:r w:rsidR="001947E3">
        <w:rPr>
          <w:rFonts w:eastAsia="Calibri"/>
          <w:bCs w:val="0"/>
          <w:i/>
          <w:noProof/>
          <w:sz w:val="22"/>
          <w:szCs w:val="22"/>
        </w:rPr>
        <w:br/>
      </w:r>
    </w:p>
    <w:p w14:paraId="4F9B073B" w14:textId="7BB21979" w:rsidR="00A65223" w:rsidRPr="0077480C" w:rsidRDefault="00A65223" w:rsidP="0077480C">
      <w:pPr>
        <w:pStyle w:val="ListParagraph"/>
        <w:numPr>
          <w:ilvl w:val="0"/>
          <w:numId w:val="13"/>
        </w:numPr>
        <w:rPr>
          <w:rFonts w:eastAsia="Calibri"/>
          <w:bCs w:val="0"/>
          <w:i/>
          <w:noProof/>
          <w:sz w:val="22"/>
          <w:szCs w:val="22"/>
        </w:rPr>
      </w:pPr>
      <w:r w:rsidRPr="0077480C">
        <w:rPr>
          <w:rFonts w:eastAsia="Calibri"/>
          <w:bCs w:val="0"/>
          <w:i/>
          <w:noProof/>
          <w:sz w:val="22"/>
          <w:szCs w:val="22"/>
        </w:rPr>
        <w:t xml:space="preserve">Through this </w:t>
      </w:r>
      <w:r w:rsidRPr="00EC5BEC">
        <w:rPr>
          <w:rFonts w:eastAsia="Calibri"/>
          <w:bCs w:val="0"/>
          <w:i/>
          <w:noProof/>
          <w:sz w:val="22"/>
          <w:szCs w:val="22"/>
        </w:rPr>
        <w:t>identity</w:t>
      </w:r>
      <w:r w:rsidR="00EC5BEC">
        <w:rPr>
          <w:rFonts w:eastAsia="Calibri"/>
          <w:bCs w:val="0"/>
          <w:i/>
          <w:noProof/>
          <w:sz w:val="22"/>
          <w:szCs w:val="22"/>
        </w:rPr>
        <w:t>,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Jesus Christ sympathizes with </w:t>
      </w:r>
      <w:r w:rsidRPr="00EC5BEC">
        <w:rPr>
          <w:rFonts w:eastAsia="Calibri"/>
          <w:bCs w:val="0"/>
          <w:i/>
          <w:noProof/>
          <w:sz w:val="22"/>
          <w:szCs w:val="22"/>
        </w:rPr>
        <w:t>man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. He </w:t>
      </w:r>
      <w:r w:rsidRPr="00EC5BEC">
        <w:rPr>
          <w:rFonts w:eastAsia="Calibri"/>
          <w:bCs w:val="0"/>
          <w:i/>
          <w:noProof/>
          <w:sz w:val="22"/>
          <w:szCs w:val="22"/>
        </w:rPr>
        <w:t>literally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feels with them. It is almost impossible to understand another person's sorrows and sufferings unless we have been through them. Before we can have </w:t>
      </w:r>
      <w:r w:rsidRPr="00EC5BEC">
        <w:rPr>
          <w:rFonts w:eastAsia="Calibri"/>
          <w:bCs w:val="0"/>
          <w:i/>
          <w:noProof/>
          <w:sz w:val="22"/>
          <w:szCs w:val="22"/>
        </w:rPr>
        <w:t>sympathy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we must go through the same things as the other person has gone through—and that is </w:t>
      </w:r>
      <w:r w:rsidRPr="00EC5BEC">
        <w:rPr>
          <w:rFonts w:eastAsia="Calibri"/>
          <w:bCs w:val="0"/>
          <w:i/>
          <w:noProof/>
          <w:sz w:val="22"/>
          <w:szCs w:val="22"/>
        </w:rPr>
        <w:t>precisely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what Jesus did.</w:t>
      </w:r>
    </w:p>
    <w:p w14:paraId="3E50DA40" w14:textId="77777777" w:rsidR="00DD72B6" w:rsidRPr="0077480C" w:rsidRDefault="00DD72B6" w:rsidP="00A65223">
      <w:pPr>
        <w:rPr>
          <w:rFonts w:eastAsia="Calibri"/>
          <w:bCs w:val="0"/>
          <w:i/>
          <w:noProof/>
          <w:sz w:val="22"/>
          <w:szCs w:val="22"/>
        </w:rPr>
      </w:pPr>
    </w:p>
    <w:p w14:paraId="09713023" w14:textId="64A4D322" w:rsidR="00A65223" w:rsidRPr="0077480C" w:rsidRDefault="00A65223" w:rsidP="0077480C">
      <w:pPr>
        <w:pStyle w:val="ListParagraph"/>
        <w:numPr>
          <w:ilvl w:val="0"/>
          <w:numId w:val="13"/>
        </w:numPr>
        <w:rPr>
          <w:rFonts w:eastAsia="Calibri"/>
          <w:bCs w:val="0"/>
          <w:i/>
          <w:noProof/>
          <w:sz w:val="22"/>
          <w:szCs w:val="22"/>
        </w:rPr>
      </w:pPr>
      <w:r w:rsidRPr="00EC5BEC">
        <w:rPr>
          <w:rFonts w:eastAsia="Calibri"/>
          <w:bCs w:val="0"/>
          <w:i/>
          <w:noProof/>
          <w:sz w:val="22"/>
          <w:szCs w:val="22"/>
        </w:rPr>
        <w:t>Because he sympathizes Jesus can really help.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He has met our sorrows; he has faced our temptations. As a </w:t>
      </w:r>
      <w:r w:rsidRPr="00EC5BEC">
        <w:rPr>
          <w:rFonts w:eastAsia="Calibri"/>
          <w:bCs w:val="0"/>
          <w:i/>
          <w:noProof/>
          <w:sz w:val="22"/>
          <w:szCs w:val="22"/>
        </w:rPr>
        <w:t>result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he knows </w:t>
      </w:r>
      <w:r w:rsidRPr="00EC5BEC">
        <w:rPr>
          <w:rFonts w:eastAsia="Calibri"/>
          <w:bCs w:val="0"/>
          <w:i/>
          <w:noProof/>
          <w:sz w:val="22"/>
          <w:szCs w:val="22"/>
        </w:rPr>
        <w:t>exactly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what </w:t>
      </w:r>
      <w:r w:rsidRPr="00EC5BEC">
        <w:rPr>
          <w:rFonts w:eastAsia="Calibri"/>
          <w:bCs w:val="0"/>
          <w:i/>
          <w:noProof/>
          <w:sz w:val="22"/>
          <w:szCs w:val="22"/>
        </w:rPr>
        <w:t>help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we need</w:t>
      </w:r>
      <w:r w:rsidRPr="00EC5BEC">
        <w:rPr>
          <w:rFonts w:eastAsia="Calibri"/>
          <w:bCs w:val="0"/>
          <w:i/>
          <w:noProof/>
          <w:sz w:val="22"/>
          <w:szCs w:val="22"/>
        </w:rPr>
        <w:t>; and</w:t>
      </w:r>
      <w:r w:rsidRPr="0077480C">
        <w:rPr>
          <w:rFonts w:eastAsia="Calibri"/>
          <w:bCs w:val="0"/>
          <w:i/>
          <w:noProof/>
          <w:sz w:val="22"/>
          <w:szCs w:val="22"/>
        </w:rPr>
        <w:t xml:space="preserve"> he can give it.</w:t>
      </w:r>
    </w:p>
    <w:p w14:paraId="0F2698CB" w14:textId="0CFA3620" w:rsidR="00B071ED" w:rsidRPr="006B4D04" w:rsidRDefault="00A65223">
      <w:pPr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</w:pPr>
      <w:r w:rsidRPr="00A65223">
        <w:rPr>
          <w:rFonts w:eastAsia="Calibri"/>
          <w:bCs w:val="0"/>
          <w:noProof/>
          <w:sz w:val="22"/>
          <w:szCs w:val="22"/>
        </w:rPr>
        <w:br/>
      </w:r>
      <w:r w:rsidR="00287FFB" w:rsidRPr="00983F8B">
        <w:rPr>
          <w:rFonts w:eastAsia="Calibri"/>
          <w:bCs w:val="0"/>
          <w:noProof/>
          <w:sz w:val="22"/>
          <w:szCs w:val="22"/>
        </w:rPr>
        <w:t>In my next post, we’</w:t>
      </w:r>
      <w:r w:rsidR="00EE7687" w:rsidRPr="00983F8B">
        <w:rPr>
          <w:rFonts w:eastAsia="Calibri"/>
          <w:bCs w:val="0"/>
          <w:noProof/>
          <w:sz w:val="22"/>
          <w:szCs w:val="22"/>
        </w:rPr>
        <w:t xml:space="preserve">ll </w:t>
      </w:r>
      <w:r w:rsidR="009D7A53">
        <w:rPr>
          <w:rFonts w:eastAsia="Calibri"/>
          <w:bCs w:val="0"/>
          <w:noProof/>
          <w:sz w:val="22"/>
          <w:szCs w:val="22"/>
        </w:rPr>
        <w:t xml:space="preserve">explore </w:t>
      </w:r>
      <w:r w:rsidR="009D7A53" w:rsidRPr="0056067C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Yeshua</w:t>
      </w:r>
      <w:r w:rsidR="00B33DE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 </w:t>
      </w:r>
      <w:r>
        <w:rPr>
          <w:rFonts w:eastAsia="Calibri"/>
          <w:bCs w:val="0"/>
          <w:noProof/>
          <w:sz w:val="22"/>
          <w:szCs w:val="22"/>
        </w:rPr>
        <w:t xml:space="preserve">as humanities true sacrifice </w:t>
      </w:r>
      <w:r w:rsidR="009D7A53">
        <w:rPr>
          <w:rFonts w:eastAsia="Calibri"/>
          <w:bCs w:val="0"/>
          <w:noProof/>
          <w:sz w:val="22"/>
          <w:szCs w:val="22"/>
        </w:rPr>
        <w:t>in</w:t>
      </w:r>
      <w:r w:rsidR="001654C6">
        <w:rPr>
          <w:rFonts w:eastAsia="Calibri"/>
          <w:bCs w:val="0"/>
          <w:noProof/>
          <w:sz w:val="22"/>
          <w:szCs w:val="22"/>
        </w:rPr>
        <w:t xml:space="preserve"> </w:t>
      </w:r>
      <w:r w:rsidR="001654C6" w:rsidRPr="00062A6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Messianic Jews </w:t>
      </w:r>
      <w:r w:rsidR="003F454F" w:rsidRPr="00062A6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2:</w:t>
      </w:r>
      <w:r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14-18</w:t>
      </w:r>
      <w:r w:rsidR="00DE203D" w:rsidRPr="00062A6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 ~</w:t>
      </w:r>
      <w:r w:rsidR="00DE203D" w:rsidRPr="00062A64">
        <w:rPr>
          <w:rFonts w:eastAsia="Calibri"/>
          <w:bCs w:val="0"/>
          <w:noProof/>
          <w:color w:val="385623" w:themeColor="accent6" w:themeShade="80"/>
          <w:sz w:val="22"/>
          <w:szCs w:val="22"/>
        </w:rPr>
        <w:t xml:space="preserve"> </w:t>
      </w:r>
      <w:r w:rsidR="00DE203D" w:rsidRPr="00DE203D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Yeshua</w:t>
      </w:r>
      <w:r w:rsidR="008C4006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, the Son of </w:t>
      </w:r>
      <w:r w:rsidR="00D40C5D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Man</w:t>
      </w:r>
      <w:r w:rsidR="006B4D04"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 xml:space="preserve"> ~ Part</w:t>
      </w:r>
      <w:r w:rsidR="006B4D04">
        <w:rPr>
          <w:rFonts w:eastAsia="Calibri"/>
          <w:bCs w:val="0"/>
          <w:noProof/>
          <w:sz w:val="22"/>
          <w:szCs w:val="22"/>
        </w:rPr>
        <w:t xml:space="preserve"> </w:t>
      </w:r>
      <w:r>
        <w:rPr>
          <w:rFonts w:eastAsia="Calibri"/>
          <w:b/>
          <w:bCs w:val="0"/>
          <w:noProof/>
          <w:color w:val="385623" w:themeColor="accent6" w:themeShade="80"/>
          <w:sz w:val="22"/>
          <w:szCs w:val="22"/>
        </w:rPr>
        <w:t>4</w:t>
      </w:r>
    </w:p>
    <w:sectPr w:rsidR="00B071ED" w:rsidRPr="006B4D04" w:rsidSect="00372358">
      <w:footerReference w:type="default" r:id="rId8"/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6EB7D8" w14:textId="77777777" w:rsidR="009505A4" w:rsidRPr="00481A76" w:rsidRDefault="009505A4" w:rsidP="00B12104">
      <w:pPr>
        <w:rPr>
          <w:sz w:val="18"/>
          <w:szCs w:val="18"/>
        </w:rPr>
      </w:pPr>
      <w:r w:rsidRPr="00481A76">
        <w:rPr>
          <w:sz w:val="18"/>
          <w:szCs w:val="18"/>
        </w:rPr>
        <w:separator/>
      </w:r>
    </w:p>
  </w:endnote>
  <w:endnote w:type="continuationSeparator" w:id="0">
    <w:p w14:paraId="7B21D174" w14:textId="77777777" w:rsidR="009505A4" w:rsidRPr="00481A76" w:rsidRDefault="009505A4" w:rsidP="00B12104">
      <w:pPr>
        <w:rPr>
          <w:sz w:val="18"/>
          <w:szCs w:val="18"/>
        </w:rPr>
      </w:pPr>
      <w:r w:rsidRPr="00481A76">
        <w:rPr>
          <w:sz w:val="18"/>
          <w:szCs w:val="18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14"/>
        <w:szCs w:val="14"/>
      </w:rPr>
      <w:id w:val="-979299523"/>
      <w:docPartObj>
        <w:docPartGallery w:val="Page Numbers (Bottom of Page)"/>
        <w:docPartUnique/>
      </w:docPartObj>
    </w:sdtPr>
    <w:sdtEndPr>
      <w:rPr>
        <w:rFonts w:ascii="Tahoma" w:hAnsi="Tahoma"/>
        <w:b/>
        <w:noProof/>
        <w:sz w:val="12"/>
        <w:szCs w:val="12"/>
      </w:rPr>
    </w:sdtEndPr>
    <w:sdtContent>
      <w:p w14:paraId="6D7B07FE" w14:textId="7B688002" w:rsidR="00D60ED1" w:rsidRPr="00481A76" w:rsidRDefault="00D60ED1">
        <w:pPr>
          <w:pStyle w:val="Footer"/>
          <w:jc w:val="center"/>
          <w:rPr>
            <w:rFonts w:ascii="Tahoma" w:hAnsi="Tahoma"/>
            <w:b/>
            <w:sz w:val="12"/>
            <w:szCs w:val="12"/>
          </w:rPr>
        </w:pPr>
        <w:r w:rsidRPr="00481A76">
          <w:rPr>
            <w:rFonts w:ascii="Tahoma" w:hAnsi="Tahoma"/>
            <w:b/>
            <w:sz w:val="12"/>
            <w:szCs w:val="12"/>
          </w:rPr>
          <w:fldChar w:fldCharType="begin"/>
        </w:r>
        <w:r w:rsidRPr="00481A76">
          <w:rPr>
            <w:rFonts w:ascii="Tahoma" w:hAnsi="Tahoma"/>
            <w:sz w:val="12"/>
            <w:szCs w:val="12"/>
          </w:rPr>
          <w:instrText xml:space="preserve"> PAGE   \* MERGEFORMAT </w:instrText>
        </w:r>
        <w:r w:rsidRPr="00481A76">
          <w:rPr>
            <w:rFonts w:ascii="Tahoma" w:hAnsi="Tahoma"/>
            <w:b/>
            <w:sz w:val="12"/>
            <w:szCs w:val="12"/>
          </w:rPr>
          <w:fldChar w:fldCharType="separate"/>
        </w:r>
        <w:r w:rsidR="007E5311" w:rsidRPr="007E5311">
          <w:rPr>
            <w:rFonts w:ascii="Tahoma" w:hAnsi="Tahoma"/>
            <w:b/>
            <w:noProof/>
            <w:sz w:val="12"/>
            <w:szCs w:val="12"/>
          </w:rPr>
          <w:t>1</w:t>
        </w:r>
        <w:r w:rsidRPr="00481A76">
          <w:rPr>
            <w:rFonts w:ascii="Tahoma" w:hAnsi="Tahoma"/>
            <w:b/>
            <w:noProof/>
            <w:sz w:val="12"/>
            <w:szCs w:val="12"/>
          </w:rPr>
          <w:fldChar w:fldCharType="end"/>
        </w:r>
      </w:p>
    </w:sdtContent>
  </w:sdt>
  <w:p w14:paraId="23EE84A0" w14:textId="77777777" w:rsidR="00D60ED1" w:rsidRPr="00481A76" w:rsidRDefault="00D60ED1">
    <w:pPr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1CB863" w14:textId="77777777" w:rsidR="009505A4" w:rsidRPr="00481A76" w:rsidRDefault="009505A4" w:rsidP="00B12104">
      <w:pPr>
        <w:rPr>
          <w:sz w:val="18"/>
          <w:szCs w:val="18"/>
        </w:rPr>
      </w:pPr>
      <w:r w:rsidRPr="00481A76">
        <w:rPr>
          <w:sz w:val="18"/>
          <w:szCs w:val="18"/>
        </w:rPr>
        <w:separator/>
      </w:r>
    </w:p>
  </w:footnote>
  <w:footnote w:type="continuationSeparator" w:id="0">
    <w:p w14:paraId="403A36CC" w14:textId="77777777" w:rsidR="009505A4" w:rsidRPr="00481A76" w:rsidRDefault="009505A4" w:rsidP="00B12104">
      <w:pPr>
        <w:rPr>
          <w:sz w:val="18"/>
          <w:szCs w:val="18"/>
        </w:rPr>
      </w:pPr>
      <w:r w:rsidRPr="00481A76">
        <w:rPr>
          <w:sz w:val="18"/>
          <w:szCs w:val="18"/>
        </w:rPr>
        <w:continuationSeparator/>
      </w:r>
    </w:p>
  </w:footnote>
  <w:footnote w:id="1">
    <w:p w14:paraId="548D988B" w14:textId="5B0170D8" w:rsidR="0077480C" w:rsidRDefault="0077480C">
      <w:pPr>
        <w:pStyle w:val="FootnoteText"/>
      </w:pPr>
      <w:r w:rsidRPr="0077480C">
        <w:rPr>
          <w:rStyle w:val="FootnoteReference"/>
          <w:color w:val="FF0000"/>
        </w:rPr>
        <w:footnoteRef/>
      </w:r>
      <w:r w:rsidRPr="0077480C">
        <w:rPr>
          <w:color w:val="FF0000"/>
        </w:rPr>
        <w:t xml:space="preserve"> </w:t>
      </w:r>
      <w:r w:rsidRPr="0077480C">
        <w:t>Barclay's Daily Study Bible (NT)</w:t>
      </w:r>
      <w:r>
        <w:t xml:space="preserve"> by William Barclay</w:t>
      </w:r>
      <w:r w:rsidRPr="0077480C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401E96"/>
    <w:multiLevelType w:val="hybridMultilevel"/>
    <w:tmpl w:val="53960D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85302A"/>
    <w:multiLevelType w:val="multilevel"/>
    <w:tmpl w:val="FFE24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1E246C1"/>
    <w:multiLevelType w:val="multilevel"/>
    <w:tmpl w:val="573879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745528"/>
    <w:multiLevelType w:val="multilevel"/>
    <w:tmpl w:val="58A41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85A330C"/>
    <w:multiLevelType w:val="hybridMultilevel"/>
    <w:tmpl w:val="2408C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6B0E63"/>
    <w:multiLevelType w:val="multilevel"/>
    <w:tmpl w:val="4678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101D47"/>
    <w:multiLevelType w:val="multilevel"/>
    <w:tmpl w:val="AAD89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3CA07EE9"/>
    <w:multiLevelType w:val="hybridMultilevel"/>
    <w:tmpl w:val="CA8A84F2"/>
    <w:lvl w:ilvl="0" w:tplc="BD0630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717690"/>
    <w:multiLevelType w:val="hybridMultilevel"/>
    <w:tmpl w:val="75C237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0E22B1B"/>
    <w:multiLevelType w:val="multilevel"/>
    <w:tmpl w:val="E30E20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1BF5AE8"/>
    <w:multiLevelType w:val="multilevel"/>
    <w:tmpl w:val="867235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entative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entative="1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entative="1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entative="1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entative="1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entative="1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1" w15:restartNumberingAfterBreak="0">
    <w:nsid w:val="657E4F5F"/>
    <w:multiLevelType w:val="multilevel"/>
    <w:tmpl w:val="44E8D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4454EEE"/>
    <w:multiLevelType w:val="multilevel"/>
    <w:tmpl w:val="6B923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1"/>
  </w:num>
  <w:num w:numId="3">
    <w:abstractNumId w:val="2"/>
  </w:num>
  <w:num w:numId="4">
    <w:abstractNumId w:val="3"/>
  </w:num>
  <w:num w:numId="5">
    <w:abstractNumId w:val="5"/>
  </w:num>
  <w:num w:numId="6">
    <w:abstractNumId w:val="1"/>
  </w:num>
  <w:num w:numId="7">
    <w:abstractNumId w:val="9"/>
  </w:num>
  <w:num w:numId="8">
    <w:abstractNumId w:val="10"/>
  </w:num>
  <w:num w:numId="9">
    <w:abstractNumId w:val="6"/>
  </w:num>
  <w:num w:numId="10">
    <w:abstractNumId w:val="7"/>
  </w:num>
  <w:num w:numId="11">
    <w:abstractNumId w:val="0"/>
  </w:num>
  <w:num w:numId="12">
    <w:abstractNumId w:val="8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2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E1MjIzNDQztTQzMDdU0lEKTi0uzszPAykwM6sFAIFaYGwtAAAA"/>
  </w:docVars>
  <w:rsids>
    <w:rsidRoot w:val="00B12104"/>
    <w:rsid w:val="000014E1"/>
    <w:rsid w:val="00002F89"/>
    <w:rsid w:val="00006DE8"/>
    <w:rsid w:val="00007B2D"/>
    <w:rsid w:val="00011766"/>
    <w:rsid w:val="00021EE1"/>
    <w:rsid w:val="00030B69"/>
    <w:rsid w:val="00032E7E"/>
    <w:rsid w:val="0004012E"/>
    <w:rsid w:val="000405D3"/>
    <w:rsid w:val="00047B4D"/>
    <w:rsid w:val="00050723"/>
    <w:rsid w:val="000527C1"/>
    <w:rsid w:val="00053D10"/>
    <w:rsid w:val="00054712"/>
    <w:rsid w:val="000547AB"/>
    <w:rsid w:val="00057125"/>
    <w:rsid w:val="0006251F"/>
    <w:rsid w:val="00062A64"/>
    <w:rsid w:val="00062BD7"/>
    <w:rsid w:val="00065008"/>
    <w:rsid w:val="00067254"/>
    <w:rsid w:val="000706DF"/>
    <w:rsid w:val="00074858"/>
    <w:rsid w:val="000756FA"/>
    <w:rsid w:val="00080550"/>
    <w:rsid w:val="000805EE"/>
    <w:rsid w:val="00081DC1"/>
    <w:rsid w:val="00082622"/>
    <w:rsid w:val="00086217"/>
    <w:rsid w:val="00093A33"/>
    <w:rsid w:val="00093EB1"/>
    <w:rsid w:val="00095E1A"/>
    <w:rsid w:val="000A1B48"/>
    <w:rsid w:val="000A2010"/>
    <w:rsid w:val="000A4118"/>
    <w:rsid w:val="000A6E75"/>
    <w:rsid w:val="000B040F"/>
    <w:rsid w:val="000B05E9"/>
    <w:rsid w:val="000B4EFD"/>
    <w:rsid w:val="000C515D"/>
    <w:rsid w:val="000D2646"/>
    <w:rsid w:val="000D2878"/>
    <w:rsid w:val="000D39CD"/>
    <w:rsid w:val="000D6534"/>
    <w:rsid w:val="000E33AD"/>
    <w:rsid w:val="000E5DFD"/>
    <w:rsid w:val="000F469C"/>
    <w:rsid w:val="00107DD4"/>
    <w:rsid w:val="00110B31"/>
    <w:rsid w:val="00110D78"/>
    <w:rsid w:val="0011735A"/>
    <w:rsid w:val="00117C1F"/>
    <w:rsid w:val="00123087"/>
    <w:rsid w:val="00124902"/>
    <w:rsid w:val="001266BA"/>
    <w:rsid w:val="00135351"/>
    <w:rsid w:val="00137805"/>
    <w:rsid w:val="00143CE5"/>
    <w:rsid w:val="001506D0"/>
    <w:rsid w:val="001532B0"/>
    <w:rsid w:val="001533A7"/>
    <w:rsid w:val="00161661"/>
    <w:rsid w:val="00164171"/>
    <w:rsid w:val="001654C6"/>
    <w:rsid w:val="001677E8"/>
    <w:rsid w:val="00171762"/>
    <w:rsid w:val="001730D3"/>
    <w:rsid w:val="00173D04"/>
    <w:rsid w:val="00174CB1"/>
    <w:rsid w:val="00175695"/>
    <w:rsid w:val="0017704C"/>
    <w:rsid w:val="00180BBC"/>
    <w:rsid w:val="00183F79"/>
    <w:rsid w:val="001857F3"/>
    <w:rsid w:val="00185A18"/>
    <w:rsid w:val="00186B98"/>
    <w:rsid w:val="001872B5"/>
    <w:rsid w:val="0019131A"/>
    <w:rsid w:val="00191D20"/>
    <w:rsid w:val="00192E70"/>
    <w:rsid w:val="001947E3"/>
    <w:rsid w:val="00196DA2"/>
    <w:rsid w:val="001A2BBE"/>
    <w:rsid w:val="001A370C"/>
    <w:rsid w:val="001A46F6"/>
    <w:rsid w:val="001B23DB"/>
    <w:rsid w:val="001B2B62"/>
    <w:rsid w:val="001B6453"/>
    <w:rsid w:val="001B6C09"/>
    <w:rsid w:val="001C122A"/>
    <w:rsid w:val="001C20CC"/>
    <w:rsid w:val="001C33E8"/>
    <w:rsid w:val="001C43D8"/>
    <w:rsid w:val="001C6F37"/>
    <w:rsid w:val="001D1E8C"/>
    <w:rsid w:val="001D6C55"/>
    <w:rsid w:val="001E09AB"/>
    <w:rsid w:val="001E49E2"/>
    <w:rsid w:val="001F162B"/>
    <w:rsid w:val="001F29FD"/>
    <w:rsid w:val="001F2D15"/>
    <w:rsid w:val="001F31C1"/>
    <w:rsid w:val="001F79DE"/>
    <w:rsid w:val="00201BA5"/>
    <w:rsid w:val="002053BF"/>
    <w:rsid w:val="00205F48"/>
    <w:rsid w:val="00207338"/>
    <w:rsid w:val="00210192"/>
    <w:rsid w:val="00211D51"/>
    <w:rsid w:val="00211ECE"/>
    <w:rsid w:val="002128E3"/>
    <w:rsid w:val="00212D53"/>
    <w:rsid w:val="00213962"/>
    <w:rsid w:val="00213CAC"/>
    <w:rsid w:val="00214372"/>
    <w:rsid w:val="00215766"/>
    <w:rsid w:val="0021742F"/>
    <w:rsid w:val="00217EA4"/>
    <w:rsid w:val="00220FAD"/>
    <w:rsid w:val="00223907"/>
    <w:rsid w:val="002253BA"/>
    <w:rsid w:val="00233E99"/>
    <w:rsid w:val="00235D7A"/>
    <w:rsid w:val="002375FF"/>
    <w:rsid w:val="00240360"/>
    <w:rsid w:val="002411B7"/>
    <w:rsid w:val="00242585"/>
    <w:rsid w:val="0024423B"/>
    <w:rsid w:val="002443A0"/>
    <w:rsid w:val="00247729"/>
    <w:rsid w:val="002477CD"/>
    <w:rsid w:val="002521FA"/>
    <w:rsid w:val="00252E15"/>
    <w:rsid w:val="0025359D"/>
    <w:rsid w:val="0026249B"/>
    <w:rsid w:val="00266930"/>
    <w:rsid w:val="00271CF2"/>
    <w:rsid w:val="00274D6D"/>
    <w:rsid w:val="002768F0"/>
    <w:rsid w:val="00277F80"/>
    <w:rsid w:val="002816A5"/>
    <w:rsid w:val="00281C4B"/>
    <w:rsid w:val="00287FFB"/>
    <w:rsid w:val="0029609D"/>
    <w:rsid w:val="002965D4"/>
    <w:rsid w:val="00296B9F"/>
    <w:rsid w:val="002A0593"/>
    <w:rsid w:val="002A1980"/>
    <w:rsid w:val="002B0BB4"/>
    <w:rsid w:val="002B454D"/>
    <w:rsid w:val="002C0E8E"/>
    <w:rsid w:val="002C120C"/>
    <w:rsid w:val="002C5A46"/>
    <w:rsid w:val="002C5E9E"/>
    <w:rsid w:val="002D1FC8"/>
    <w:rsid w:val="002D77B6"/>
    <w:rsid w:val="002D7E20"/>
    <w:rsid w:val="002E08A6"/>
    <w:rsid w:val="002E41F0"/>
    <w:rsid w:val="002E5A0E"/>
    <w:rsid w:val="002F40E6"/>
    <w:rsid w:val="002F533D"/>
    <w:rsid w:val="002F5FF6"/>
    <w:rsid w:val="002F7460"/>
    <w:rsid w:val="0030159F"/>
    <w:rsid w:val="0030336A"/>
    <w:rsid w:val="00307269"/>
    <w:rsid w:val="00322639"/>
    <w:rsid w:val="00322710"/>
    <w:rsid w:val="00324389"/>
    <w:rsid w:val="00327CBB"/>
    <w:rsid w:val="00332D4B"/>
    <w:rsid w:val="00333192"/>
    <w:rsid w:val="003332FC"/>
    <w:rsid w:val="0033362A"/>
    <w:rsid w:val="00334DAA"/>
    <w:rsid w:val="003352EB"/>
    <w:rsid w:val="00337AC1"/>
    <w:rsid w:val="0034156A"/>
    <w:rsid w:val="00342CC8"/>
    <w:rsid w:val="00347790"/>
    <w:rsid w:val="00347856"/>
    <w:rsid w:val="003478D6"/>
    <w:rsid w:val="0035018E"/>
    <w:rsid w:val="00353FA5"/>
    <w:rsid w:val="00354A7D"/>
    <w:rsid w:val="00356B81"/>
    <w:rsid w:val="00356EC2"/>
    <w:rsid w:val="00361DA6"/>
    <w:rsid w:val="00372358"/>
    <w:rsid w:val="003755C4"/>
    <w:rsid w:val="00376629"/>
    <w:rsid w:val="003846BE"/>
    <w:rsid w:val="00385211"/>
    <w:rsid w:val="00385354"/>
    <w:rsid w:val="00391091"/>
    <w:rsid w:val="00392985"/>
    <w:rsid w:val="00393417"/>
    <w:rsid w:val="00393B16"/>
    <w:rsid w:val="00394E72"/>
    <w:rsid w:val="00396A9B"/>
    <w:rsid w:val="003A0E47"/>
    <w:rsid w:val="003B1C05"/>
    <w:rsid w:val="003B215A"/>
    <w:rsid w:val="003B36F8"/>
    <w:rsid w:val="003B5420"/>
    <w:rsid w:val="003C633D"/>
    <w:rsid w:val="003D23BF"/>
    <w:rsid w:val="003D4F66"/>
    <w:rsid w:val="003E4055"/>
    <w:rsid w:val="003E4675"/>
    <w:rsid w:val="003E5B47"/>
    <w:rsid w:val="003E6C22"/>
    <w:rsid w:val="003E725F"/>
    <w:rsid w:val="003E7DDE"/>
    <w:rsid w:val="003F0FD6"/>
    <w:rsid w:val="003F454F"/>
    <w:rsid w:val="0040151B"/>
    <w:rsid w:val="004032B1"/>
    <w:rsid w:val="0041073C"/>
    <w:rsid w:val="004119CD"/>
    <w:rsid w:val="00413A9D"/>
    <w:rsid w:val="00414F69"/>
    <w:rsid w:val="00415D8B"/>
    <w:rsid w:val="00420656"/>
    <w:rsid w:val="004212F5"/>
    <w:rsid w:val="0043056B"/>
    <w:rsid w:val="00431A73"/>
    <w:rsid w:val="00431CA3"/>
    <w:rsid w:val="004324C3"/>
    <w:rsid w:val="00434D41"/>
    <w:rsid w:val="004359AB"/>
    <w:rsid w:val="00436B20"/>
    <w:rsid w:val="00440E22"/>
    <w:rsid w:val="00451460"/>
    <w:rsid w:val="00453F06"/>
    <w:rsid w:val="00455B69"/>
    <w:rsid w:val="00462CF1"/>
    <w:rsid w:val="004663A2"/>
    <w:rsid w:val="00466601"/>
    <w:rsid w:val="004672A7"/>
    <w:rsid w:val="00467843"/>
    <w:rsid w:val="004700E8"/>
    <w:rsid w:val="00472F7F"/>
    <w:rsid w:val="004771AA"/>
    <w:rsid w:val="00477F24"/>
    <w:rsid w:val="004810ED"/>
    <w:rsid w:val="004812E0"/>
    <w:rsid w:val="00481A76"/>
    <w:rsid w:val="00483E65"/>
    <w:rsid w:val="00485CD7"/>
    <w:rsid w:val="00491095"/>
    <w:rsid w:val="0049224C"/>
    <w:rsid w:val="0049550F"/>
    <w:rsid w:val="00497FD5"/>
    <w:rsid w:val="004A34E9"/>
    <w:rsid w:val="004A58BC"/>
    <w:rsid w:val="004B34A2"/>
    <w:rsid w:val="004B5586"/>
    <w:rsid w:val="004B5A80"/>
    <w:rsid w:val="004C2350"/>
    <w:rsid w:val="004C4242"/>
    <w:rsid w:val="004C47CB"/>
    <w:rsid w:val="004C65D1"/>
    <w:rsid w:val="004C7749"/>
    <w:rsid w:val="004D409D"/>
    <w:rsid w:val="004E03D9"/>
    <w:rsid w:val="004E05D6"/>
    <w:rsid w:val="004E331D"/>
    <w:rsid w:val="004E6F4B"/>
    <w:rsid w:val="004E7838"/>
    <w:rsid w:val="004E7D33"/>
    <w:rsid w:val="004F1D18"/>
    <w:rsid w:val="004F4C12"/>
    <w:rsid w:val="004F7E9C"/>
    <w:rsid w:val="005027EC"/>
    <w:rsid w:val="00504398"/>
    <w:rsid w:val="00505173"/>
    <w:rsid w:val="005319C0"/>
    <w:rsid w:val="00533845"/>
    <w:rsid w:val="0053544F"/>
    <w:rsid w:val="00535D58"/>
    <w:rsid w:val="00537779"/>
    <w:rsid w:val="00540D34"/>
    <w:rsid w:val="00541AAD"/>
    <w:rsid w:val="00547AF7"/>
    <w:rsid w:val="00551427"/>
    <w:rsid w:val="005527FC"/>
    <w:rsid w:val="0056067C"/>
    <w:rsid w:val="00564821"/>
    <w:rsid w:val="00564F30"/>
    <w:rsid w:val="00566A2B"/>
    <w:rsid w:val="00567B79"/>
    <w:rsid w:val="00574131"/>
    <w:rsid w:val="00580D4D"/>
    <w:rsid w:val="005833D0"/>
    <w:rsid w:val="005847B9"/>
    <w:rsid w:val="0059226C"/>
    <w:rsid w:val="0059297E"/>
    <w:rsid w:val="00597CCF"/>
    <w:rsid w:val="005A14FB"/>
    <w:rsid w:val="005A2D15"/>
    <w:rsid w:val="005A306C"/>
    <w:rsid w:val="005A39C9"/>
    <w:rsid w:val="005A3DF9"/>
    <w:rsid w:val="005A409F"/>
    <w:rsid w:val="005A4122"/>
    <w:rsid w:val="005A47B3"/>
    <w:rsid w:val="005A7662"/>
    <w:rsid w:val="005A792B"/>
    <w:rsid w:val="005B2F58"/>
    <w:rsid w:val="005B35B7"/>
    <w:rsid w:val="005C07A4"/>
    <w:rsid w:val="005C39D9"/>
    <w:rsid w:val="005C3DA8"/>
    <w:rsid w:val="005C5228"/>
    <w:rsid w:val="005D241B"/>
    <w:rsid w:val="005D42FC"/>
    <w:rsid w:val="005D69D8"/>
    <w:rsid w:val="005D70C8"/>
    <w:rsid w:val="005D7142"/>
    <w:rsid w:val="005E1192"/>
    <w:rsid w:val="005E1CC9"/>
    <w:rsid w:val="005E5CFE"/>
    <w:rsid w:val="005E75E0"/>
    <w:rsid w:val="005F033A"/>
    <w:rsid w:val="005F0998"/>
    <w:rsid w:val="005F1A3B"/>
    <w:rsid w:val="00602BD5"/>
    <w:rsid w:val="006055BE"/>
    <w:rsid w:val="006062BE"/>
    <w:rsid w:val="006120B4"/>
    <w:rsid w:val="006121A7"/>
    <w:rsid w:val="006121D2"/>
    <w:rsid w:val="0061257F"/>
    <w:rsid w:val="00612C2C"/>
    <w:rsid w:val="006136AD"/>
    <w:rsid w:val="00617126"/>
    <w:rsid w:val="0062496E"/>
    <w:rsid w:val="0062664B"/>
    <w:rsid w:val="00631499"/>
    <w:rsid w:val="0063257F"/>
    <w:rsid w:val="00633687"/>
    <w:rsid w:val="00637DC7"/>
    <w:rsid w:val="00641861"/>
    <w:rsid w:val="006425F3"/>
    <w:rsid w:val="00642C69"/>
    <w:rsid w:val="00644068"/>
    <w:rsid w:val="00646C3C"/>
    <w:rsid w:val="00647950"/>
    <w:rsid w:val="00650CC9"/>
    <w:rsid w:val="006523DA"/>
    <w:rsid w:val="00657690"/>
    <w:rsid w:val="00662D18"/>
    <w:rsid w:val="006633A0"/>
    <w:rsid w:val="00664C21"/>
    <w:rsid w:val="006662DC"/>
    <w:rsid w:val="006672F4"/>
    <w:rsid w:val="006678E8"/>
    <w:rsid w:val="00670C15"/>
    <w:rsid w:val="00670D92"/>
    <w:rsid w:val="006738C4"/>
    <w:rsid w:val="00675C7C"/>
    <w:rsid w:val="00686F3D"/>
    <w:rsid w:val="006907EE"/>
    <w:rsid w:val="006A282B"/>
    <w:rsid w:val="006A343F"/>
    <w:rsid w:val="006A7EB1"/>
    <w:rsid w:val="006B17BA"/>
    <w:rsid w:val="006B2E5B"/>
    <w:rsid w:val="006B4098"/>
    <w:rsid w:val="006B4D04"/>
    <w:rsid w:val="006B4E68"/>
    <w:rsid w:val="006B65BC"/>
    <w:rsid w:val="006B746F"/>
    <w:rsid w:val="006B7FD2"/>
    <w:rsid w:val="006C0392"/>
    <w:rsid w:val="006C17E5"/>
    <w:rsid w:val="006C266D"/>
    <w:rsid w:val="006C2C54"/>
    <w:rsid w:val="006C31DE"/>
    <w:rsid w:val="006C5FD2"/>
    <w:rsid w:val="006D02C8"/>
    <w:rsid w:val="006D705E"/>
    <w:rsid w:val="006E4496"/>
    <w:rsid w:val="006F09BF"/>
    <w:rsid w:val="006F215A"/>
    <w:rsid w:val="007003D4"/>
    <w:rsid w:val="00701405"/>
    <w:rsid w:val="007025FC"/>
    <w:rsid w:val="00702791"/>
    <w:rsid w:val="007101EC"/>
    <w:rsid w:val="00710806"/>
    <w:rsid w:val="00712117"/>
    <w:rsid w:val="00712808"/>
    <w:rsid w:val="00715838"/>
    <w:rsid w:val="007159B3"/>
    <w:rsid w:val="007170BA"/>
    <w:rsid w:val="00720FC5"/>
    <w:rsid w:val="007303A3"/>
    <w:rsid w:val="00731A67"/>
    <w:rsid w:val="00732F52"/>
    <w:rsid w:val="00735D84"/>
    <w:rsid w:val="00742D2E"/>
    <w:rsid w:val="00744C7A"/>
    <w:rsid w:val="00744CF3"/>
    <w:rsid w:val="00745992"/>
    <w:rsid w:val="00747B42"/>
    <w:rsid w:val="007511D3"/>
    <w:rsid w:val="0075170E"/>
    <w:rsid w:val="00751AFF"/>
    <w:rsid w:val="00757835"/>
    <w:rsid w:val="00762A52"/>
    <w:rsid w:val="007702C1"/>
    <w:rsid w:val="007705D4"/>
    <w:rsid w:val="0077087D"/>
    <w:rsid w:val="00770D25"/>
    <w:rsid w:val="00772205"/>
    <w:rsid w:val="00774718"/>
    <w:rsid w:val="0077480C"/>
    <w:rsid w:val="00776630"/>
    <w:rsid w:val="007815D8"/>
    <w:rsid w:val="0078325E"/>
    <w:rsid w:val="00783416"/>
    <w:rsid w:val="00787224"/>
    <w:rsid w:val="00787442"/>
    <w:rsid w:val="00791306"/>
    <w:rsid w:val="00792461"/>
    <w:rsid w:val="00795F56"/>
    <w:rsid w:val="0079619E"/>
    <w:rsid w:val="00796AB8"/>
    <w:rsid w:val="007A274C"/>
    <w:rsid w:val="007A2F8C"/>
    <w:rsid w:val="007A3DB7"/>
    <w:rsid w:val="007A4063"/>
    <w:rsid w:val="007A636B"/>
    <w:rsid w:val="007B578A"/>
    <w:rsid w:val="007B5F46"/>
    <w:rsid w:val="007B760B"/>
    <w:rsid w:val="007C1818"/>
    <w:rsid w:val="007C1947"/>
    <w:rsid w:val="007C296D"/>
    <w:rsid w:val="007C31DD"/>
    <w:rsid w:val="007C5D77"/>
    <w:rsid w:val="007C7B46"/>
    <w:rsid w:val="007D1EAA"/>
    <w:rsid w:val="007D587D"/>
    <w:rsid w:val="007D7468"/>
    <w:rsid w:val="007D7C4C"/>
    <w:rsid w:val="007E5311"/>
    <w:rsid w:val="007E7B30"/>
    <w:rsid w:val="007F1E6F"/>
    <w:rsid w:val="007F23CF"/>
    <w:rsid w:val="007F353F"/>
    <w:rsid w:val="007F4F2F"/>
    <w:rsid w:val="007F51C9"/>
    <w:rsid w:val="007F6366"/>
    <w:rsid w:val="007F67A8"/>
    <w:rsid w:val="007F7FE6"/>
    <w:rsid w:val="008011DE"/>
    <w:rsid w:val="00804477"/>
    <w:rsid w:val="00804F94"/>
    <w:rsid w:val="00807D61"/>
    <w:rsid w:val="00813B1E"/>
    <w:rsid w:val="00814A0F"/>
    <w:rsid w:val="00815177"/>
    <w:rsid w:val="0081684E"/>
    <w:rsid w:val="008248F1"/>
    <w:rsid w:val="00834EE4"/>
    <w:rsid w:val="00841415"/>
    <w:rsid w:val="008428F1"/>
    <w:rsid w:val="008429A4"/>
    <w:rsid w:val="008434AA"/>
    <w:rsid w:val="00843A6A"/>
    <w:rsid w:val="00846E99"/>
    <w:rsid w:val="00847505"/>
    <w:rsid w:val="00847CDF"/>
    <w:rsid w:val="00851E8A"/>
    <w:rsid w:val="0085240B"/>
    <w:rsid w:val="00853348"/>
    <w:rsid w:val="0085405B"/>
    <w:rsid w:val="008628EC"/>
    <w:rsid w:val="00867210"/>
    <w:rsid w:val="00870767"/>
    <w:rsid w:val="0087317A"/>
    <w:rsid w:val="00883DB1"/>
    <w:rsid w:val="00886E67"/>
    <w:rsid w:val="0089193F"/>
    <w:rsid w:val="008955F1"/>
    <w:rsid w:val="00897D8E"/>
    <w:rsid w:val="008A0D2D"/>
    <w:rsid w:val="008A4DFC"/>
    <w:rsid w:val="008A54AA"/>
    <w:rsid w:val="008A762A"/>
    <w:rsid w:val="008B2AFD"/>
    <w:rsid w:val="008B38DB"/>
    <w:rsid w:val="008B4BB2"/>
    <w:rsid w:val="008C0524"/>
    <w:rsid w:val="008C0950"/>
    <w:rsid w:val="008C0A6E"/>
    <w:rsid w:val="008C18A4"/>
    <w:rsid w:val="008C4006"/>
    <w:rsid w:val="008C538B"/>
    <w:rsid w:val="008C5E8B"/>
    <w:rsid w:val="008C666C"/>
    <w:rsid w:val="008C7098"/>
    <w:rsid w:val="008D310D"/>
    <w:rsid w:val="008D360B"/>
    <w:rsid w:val="008D6279"/>
    <w:rsid w:val="008D6333"/>
    <w:rsid w:val="008E0085"/>
    <w:rsid w:val="008E1F68"/>
    <w:rsid w:val="008E664E"/>
    <w:rsid w:val="008F127B"/>
    <w:rsid w:val="008F1C63"/>
    <w:rsid w:val="008F3839"/>
    <w:rsid w:val="008F3EF0"/>
    <w:rsid w:val="008F45B5"/>
    <w:rsid w:val="00900456"/>
    <w:rsid w:val="00905163"/>
    <w:rsid w:val="00906FC0"/>
    <w:rsid w:val="00907873"/>
    <w:rsid w:val="00910474"/>
    <w:rsid w:val="00910989"/>
    <w:rsid w:val="00914825"/>
    <w:rsid w:val="009165A7"/>
    <w:rsid w:val="0092038C"/>
    <w:rsid w:val="00920C33"/>
    <w:rsid w:val="009221CE"/>
    <w:rsid w:val="0092320A"/>
    <w:rsid w:val="00930B0C"/>
    <w:rsid w:val="009318CF"/>
    <w:rsid w:val="009365A4"/>
    <w:rsid w:val="00943391"/>
    <w:rsid w:val="00944F1D"/>
    <w:rsid w:val="00945493"/>
    <w:rsid w:val="00945FD2"/>
    <w:rsid w:val="00946E15"/>
    <w:rsid w:val="009470D1"/>
    <w:rsid w:val="00947220"/>
    <w:rsid w:val="009503D9"/>
    <w:rsid w:val="009505A4"/>
    <w:rsid w:val="009518C3"/>
    <w:rsid w:val="009550E4"/>
    <w:rsid w:val="009574D4"/>
    <w:rsid w:val="009630FA"/>
    <w:rsid w:val="00964739"/>
    <w:rsid w:val="00964DC9"/>
    <w:rsid w:val="00966E71"/>
    <w:rsid w:val="00967614"/>
    <w:rsid w:val="0097044C"/>
    <w:rsid w:val="009707CE"/>
    <w:rsid w:val="009712DC"/>
    <w:rsid w:val="009741CA"/>
    <w:rsid w:val="009744C1"/>
    <w:rsid w:val="00974A8E"/>
    <w:rsid w:val="00974AA1"/>
    <w:rsid w:val="009806E9"/>
    <w:rsid w:val="00983F8B"/>
    <w:rsid w:val="00984E06"/>
    <w:rsid w:val="00985CC3"/>
    <w:rsid w:val="00987BFF"/>
    <w:rsid w:val="00993C14"/>
    <w:rsid w:val="0099484D"/>
    <w:rsid w:val="009A69AC"/>
    <w:rsid w:val="009A6DC5"/>
    <w:rsid w:val="009B50DB"/>
    <w:rsid w:val="009C4213"/>
    <w:rsid w:val="009C6E8C"/>
    <w:rsid w:val="009C6FCD"/>
    <w:rsid w:val="009D0F5E"/>
    <w:rsid w:val="009D2B66"/>
    <w:rsid w:val="009D4AD9"/>
    <w:rsid w:val="009D5CB9"/>
    <w:rsid w:val="009D7A53"/>
    <w:rsid w:val="009E515A"/>
    <w:rsid w:val="009F0D26"/>
    <w:rsid w:val="009F0DA7"/>
    <w:rsid w:val="009F1118"/>
    <w:rsid w:val="009F1F7A"/>
    <w:rsid w:val="009F2D95"/>
    <w:rsid w:val="009F37C2"/>
    <w:rsid w:val="009F4526"/>
    <w:rsid w:val="009F4859"/>
    <w:rsid w:val="00A06C80"/>
    <w:rsid w:val="00A07B50"/>
    <w:rsid w:val="00A07C4E"/>
    <w:rsid w:val="00A11384"/>
    <w:rsid w:val="00A12B59"/>
    <w:rsid w:val="00A163A5"/>
    <w:rsid w:val="00A16473"/>
    <w:rsid w:val="00A17B08"/>
    <w:rsid w:val="00A22DA5"/>
    <w:rsid w:val="00A2359D"/>
    <w:rsid w:val="00A243E6"/>
    <w:rsid w:val="00A30CA5"/>
    <w:rsid w:val="00A339F8"/>
    <w:rsid w:val="00A34A3F"/>
    <w:rsid w:val="00A34D70"/>
    <w:rsid w:val="00A35CFE"/>
    <w:rsid w:val="00A368BE"/>
    <w:rsid w:val="00A41631"/>
    <w:rsid w:val="00A41FDA"/>
    <w:rsid w:val="00A449EB"/>
    <w:rsid w:val="00A470DD"/>
    <w:rsid w:val="00A51A30"/>
    <w:rsid w:val="00A61CA6"/>
    <w:rsid w:val="00A65223"/>
    <w:rsid w:val="00A65A50"/>
    <w:rsid w:val="00A725AA"/>
    <w:rsid w:val="00A72C53"/>
    <w:rsid w:val="00A74E70"/>
    <w:rsid w:val="00A7523E"/>
    <w:rsid w:val="00A8335B"/>
    <w:rsid w:val="00A90B69"/>
    <w:rsid w:val="00A925F3"/>
    <w:rsid w:val="00A946D1"/>
    <w:rsid w:val="00A953FC"/>
    <w:rsid w:val="00A963ED"/>
    <w:rsid w:val="00AA02A4"/>
    <w:rsid w:val="00AA2FA5"/>
    <w:rsid w:val="00AA471C"/>
    <w:rsid w:val="00AB0A11"/>
    <w:rsid w:val="00AB107E"/>
    <w:rsid w:val="00AB56DE"/>
    <w:rsid w:val="00AC147D"/>
    <w:rsid w:val="00AC5E25"/>
    <w:rsid w:val="00AD1049"/>
    <w:rsid w:val="00AD1E4D"/>
    <w:rsid w:val="00AD2B6A"/>
    <w:rsid w:val="00AD474B"/>
    <w:rsid w:val="00AD4A41"/>
    <w:rsid w:val="00AD6C82"/>
    <w:rsid w:val="00AD6E82"/>
    <w:rsid w:val="00AE05C0"/>
    <w:rsid w:val="00AE2220"/>
    <w:rsid w:val="00AE58F1"/>
    <w:rsid w:val="00AE7316"/>
    <w:rsid w:val="00AE7898"/>
    <w:rsid w:val="00AF183D"/>
    <w:rsid w:val="00AF24A4"/>
    <w:rsid w:val="00AF2F8A"/>
    <w:rsid w:val="00AF3154"/>
    <w:rsid w:val="00AF3B31"/>
    <w:rsid w:val="00B025D0"/>
    <w:rsid w:val="00B039E9"/>
    <w:rsid w:val="00B04594"/>
    <w:rsid w:val="00B05C6D"/>
    <w:rsid w:val="00B0602E"/>
    <w:rsid w:val="00B061A2"/>
    <w:rsid w:val="00B071ED"/>
    <w:rsid w:val="00B12104"/>
    <w:rsid w:val="00B142A7"/>
    <w:rsid w:val="00B22276"/>
    <w:rsid w:val="00B2363F"/>
    <w:rsid w:val="00B32D7C"/>
    <w:rsid w:val="00B33DE4"/>
    <w:rsid w:val="00B3494A"/>
    <w:rsid w:val="00B34A6D"/>
    <w:rsid w:val="00B34C98"/>
    <w:rsid w:val="00B34EA1"/>
    <w:rsid w:val="00B36AAE"/>
    <w:rsid w:val="00B43B37"/>
    <w:rsid w:val="00B4578D"/>
    <w:rsid w:val="00B563E6"/>
    <w:rsid w:val="00B57033"/>
    <w:rsid w:val="00B61D62"/>
    <w:rsid w:val="00B63CBB"/>
    <w:rsid w:val="00B64D54"/>
    <w:rsid w:val="00B679B0"/>
    <w:rsid w:val="00B67C7E"/>
    <w:rsid w:val="00B77088"/>
    <w:rsid w:val="00B82513"/>
    <w:rsid w:val="00B82DD2"/>
    <w:rsid w:val="00B86C96"/>
    <w:rsid w:val="00B87888"/>
    <w:rsid w:val="00B91253"/>
    <w:rsid w:val="00B95A62"/>
    <w:rsid w:val="00B968CE"/>
    <w:rsid w:val="00BA09BC"/>
    <w:rsid w:val="00BA5436"/>
    <w:rsid w:val="00BA587D"/>
    <w:rsid w:val="00BA595A"/>
    <w:rsid w:val="00BA6782"/>
    <w:rsid w:val="00BA6834"/>
    <w:rsid w:val="00BB11AD"/>
    <w:rsid w:val="00BB1495"/>
    <w:rsid w:val="00BB2BA6"/>
    <w:rsid w:val="00BC03FF"/>
    <w:rsid w:val="00BC47E0"/>
    <w:rsid w:val="00BC7B4C"/>
    <w:rsid w:val="00BD203F"/>
    <w:rsid w:val="00BD55C8"/>
    <w:rsid w:val="00BD6640"/>
    <w:rsid w:val="00BD6E5F"/>
    <w:rsid w:val="00BD7774"/>
    <w:rsid w:val="00BE22B5"/>
    <w:rsid w:val="00BE4E6F"/>
    <w:rsid w:val="00BF106A"/>
    <w:rsid w:val="00BF55F2"/>
    <w:rsid w:val="00BF6B5D"/>
    <w:rsid w:val="00C00DB4"/>
    <w:rsid w:val="00C01088"/>
    <w:rsid w:val="00C0166E"/>
    <w:rsid w:val="00C04006"/>
    <w:rsid w:val="00C04755"/>
    <w:rsid w:val="00C06A0E"/>
    <w:rsid w:val="00C07DA3"/>
    <w:rsid w:val="00C101CE"/>
    <w:rsid w:val="00C131A2"/>
    <w:rsid w:val="00C22BC4"/>
    <w:rsid w:val="00C261A5"/>
    <w:rsid w:val="00C26F2C"/>
    <w:rsid w:val="00C437F2"/>
    <w:rsid w:val="00C4422E"/>
    <w:rsid w:val="00C506FB"/>
    <w:rsid w:val="00C50BB8"/>
    <w:rsid w:val="00C50E23"/>
    <w:rsid w:val="00C50ECC"/>
    <w:rsid w:val="00C65B66"/>
    <w:rsid w:val="00C66755"/>
    <w:rsid w:val="00C72B35"/>
    <w:rsid w:val="00C73058"/>
    <w:rsid w:val="00C74B2F"/>
    <w:rsid w:val="00C7662C"/>
    <w:rsid w:val="00C775C5"/>
    <w:rsid w:val="00C775F0"/>
    <w:rsid w:val="00C77A51"/>
    <w:rsid w:val="00C825A2"/>
    <w:rsid w:val="00C8287B"/>
    <w:rsid w:val="00C82AE9"/>
    <w:rsid w:val="00C82CBD"/>
    <w:rsid w:val="00C83955"/>
    <w:rsid w:val="00C87DF3"/>
    <w:rsid w:val="00C9045D"/>
    <w:rsid w:val="00C91D32"/>
    <w:rsid w:val="00C93075"/>
    <w:rsid w:val="00C94004"/>
    <w:rsid w:val="00CA49AA"/>
    <w:rsid w:val="00CA7EFD"/>
    <w:rsid w:val="00CB05DB"/>
    <w:rsid w:val="00CB3983"/>
    <w:rsid w:val="00CB5278"/>
    <w:rsid w:val="00CC0720"/>
    <w:rsid w:val="00CC0FF2"/>
    <w:rsid w:val="00CC1C15"/>
    <w:rsid w:val="00CC4E9C"/>
    <w:rsid w:val="00CC555A"/>
    <w:rsid w:val="00CC5DD8"/>
    <w:rsid w:val="00CC6A9A"/>
    <w:rsid w:val="00CD1779"/>
    <w:rsid w:val="00CD3661"/>
    <w:rsid w:val="00CD414B"/>
    <w:rsid w:val="00CD48EB"/>
    <w:rsid w:val="00CD7BE5"/>
    <w:rsid w:val="00CD7EB2"/>
    <w:rsid w:val="00CE39FC"/>
    <w:rsid w:val="00CE706C"/>
    <w:rsid w:val="00CF6415"/>
    <w:rsid w:val="00D01858"/>
    <w:rsid w:val="00D0386B"/>
    <w:rsid w:val="00D2620F"/>
    <w:rsid w:val="00D26521"/>
    <w:rsid w:val="00D301C0"/>
    <w:rsid w:val="00D37B3C"/>
    <w:rsid w:val="00D40C5D"/>
    <w:rsid w:val="00D419FE"/>
    <w:rsid w:val="00D45967"/>
    <w:rsid w:val="00D5151F"/>
    <w:rsid w:val="00D51921"/>
    <w:rsid w:val="00D60ED1"/>
    <w:rsid w:val="00D63E97"/>
    <w:rsid w:val="00D6463B"/>
    <w:rsid w:val="00D65422"/>
    <w:rsid w:val="00D65991"/>
    <w:rsid w:val="00D66979"/>
    <w:rsid w:val="00D67320"/>
    <w:rsid w:val="00D67528"/>
    <w:rsid w:val="00D80260"/>
    <w:rsid w:val="00D82E7A"/>
    <w:rsid w:val="00D839F4"/>
    <w:rsid w:val="00D842DE"/>
    <w:rsid w:val="00D858F5"/>
    <w:rsid w:val="00D93494"/>
    <w:rsid w:val="00DA1936"/>
    <w:rsid w:val="00DA37CF"/>
    <w:rsid w:val="00DA4430"/>
    <w:rsid w:val="00DA4497"/>
    <w:rsid w:val="00DB0120"/>
    <w:rsid w:val="00DB0CDF"/>
    <w:rsid w:val="00DB27C2"/>
    <w:rsid w:val="00DC1106"/>
    <w:rsid w:val="00DC1AC8"/>
    <w:rsid w:val="00DC33C3"/>
    <w:rsid w:val="00DC3BE1"/>
    <w:rsid w:val="00DC4118"/>
    <w:rsid w:val="00DC6439"/>
    <w:rsid w:val="00DD18C3"/>
    <w:rsid w:val="00DD1BDF"/>
    <w:rsid w:val="00DD2115"/>
    <w:rsid w:val="00DD3FD8"/>
    <w:rsid w:val="00DD6FA3"/>
    <w:rsid w:val="00DD72B6"/>
    <w:rsid w:val="00DE203D"/>
    <w:rsid w:val="00DE2DF7"/>
    <w:rsid w:val="00DE60DC"/>
    <w:rsid w:val="00DE78E5"/>
    <w:rsid w:val="00DF20D5"/>
    <w:rsid w:val="00DF246C"/>
    <w:rsid w:val="00DF2EF4"/>
    <w:rsid w:val="00DF3D00"/>
    <w:rsid w:val="00DF3F06"/>
    <w:rsid w:val="00DF440C"/>
    <w:rsid w:val="00DF5064"/>
    <w:rsid w:val="00DF6106"/>
    <w:rsid w:val="00E00512"/>
    <w:rsid w:val="00E0144A"/>
    <w:rsid w:val="00E01779"/>
    <w:rsid w:val="00E036B3"/>
    <w:rsid w:val="00E12083"/>
    <w:rsid w:val="00E13926"/>
    <w:rsid w:val="00E20424"/>
    <w:rsid w:val="00E21D1F"/>
    <w:rsid w:val="00E2369C"/>
    <w:rsid w:val="00E2388C"/>
    <w:rsid w:val="00E24874"/>
    <w:rsid w:val="00E25581"/>
    <w:rsid w:val="00E264A2"/>
    <w:rsid w:val="00E26A63"/>
    <w:rsid w:val="00E27637"/>
    <w:rsid w:val="00E27B5D"/>
    <w:rsid w:val="00E313BC"/>
    <w:rsid w:val="00E40A02"/>
    <w:rsid w:val="00E44C85"/>
    <w:rsid w:val="00E50537"/>
    <w:rsid w:val="00E51B21"/>
    <w:rsid w:val="00E53CF6"/>
    <w:rsid w:val="00E6013D"/>
    <w:rsid w:val="00E617EB"/>
    <w:rsid w:val="00E63764"/>
    <w:rsid w:val="00E65521"/>
    <w:rsid w:val="00E660CE"/>
    <w:rsid w:val="00E71D77"/>
    <w:rsid w:val="00E72BB9"/>
    <w:rsid w:val="00E72BF8"/>
    <w:rsid w:val="00E7717B"/>
    <w:rsid w:val="00E84E94"/>
    <w:rsid w:val="00E87555"/>
    <w:rsid w:val="00E922FD"/>
    <w:rsid w:val="00E92851"/>
    <w:rsid w:val="00E96FD2"/>
    <w:rsid w:val="00E9784D"/>
    <w:rsid w:val="00EA4592"/>
    <w:rsid w:val="00EA51E9"/>
    <w:rsid w:val="00EB1EC1"/>
    <w:rsid w:val="00EB68A4"/>
    <w:rsid w:val="00EC0EE4"/>
    <w:rsid w:val="00EC5BEC"/>
    <w:rsid w:val="00EC685A"/>
    <w:rsid w:val="00EC76BD"/>
    <w:rsid w:val="00ED1977"/>
    <w:rsid w:val="00ED38C7"/>
    <w:rsid w:val="00EE0C9C"/>
    <w:rsid w:val="00EE50C3"/>
    <w:rsid w:val="00EE51B6"/>
    <w:rsid w:val="00EE7687"/>
    <w:rsid w:val="00EF451E"/>
    <w:rsid w:val="00EF622D"/>
    <w:rsid w:val="00EF654B"/>
    <w:rsid w:val="00F000CE"/>
    <w:rsid w:val="00F034BC"/>
    <w:rsid w:val="00F054F3"/>
    <w:rsid w:val="00F057D7"/>
    <w:rsid w:val="00F05DAD"/>
    <w:rsid w:val="00F220E8"/>
    <w:rsid w:val="00F22558"/>
    <w:rsid w:val="00F2652A"/>
    <w:rsid w:val="00F30E41"/>
    <w:rsid w:val="00F32733"/>
    <w:rsid w:val="00F33343"/>
    <w:rsid w:val="00F37EB3"/>
    <w:rsid w:val="00F41237"/>
    <w:rsid w:val="00F41415"/>
    <w:rsid w:val="00F426F7"/>
    <w:rsid w:val="00F43B12"/>
    <w:rsid w:val="00F459E0"/>
    <w:rsid w:val="00F4758E"/>
    <w:rsid w:val="00F54697"/>
    <w:rsid w:val="00F6287D"/>
    <w:rsid w:val="00F7169C"/>
    <w:rsid w:val="00F762B1"/>
    <w:rsid w:val="00F84512"/>
    <w:rsid w:val="00F870AC"/>
    <w:rsid w:val="00F917A2"/>
    <w:rsid w:val="00F92BC5"/>
    <w:rsid w:val="00F94716"/>
    <w:rsid w:val="00FA5632"/>
    <w:rsid w:val="00FB0E92"/>
    <w:rsid w:val="00FB1785"/>
    <w:rsid w:val="00FB1C84"/>
    <w:rsid w:val="00FB2F45"/>
    <w:rsid w:val="00FB7130"/>
    <w:rsid w:val="00FB7A8F"/>
    <w:rsid w:val="00FB7CA4"/>
    <w:rsid w:val="00FC1156"/>
    <w:rsid w:val="00FC2876"/>
    <w:rsid w:val="00FC2922"/>
    <w:rsid w:val="00FC517A"/>
    <w:rsid w:val="00FC5D19"/>
    <w:rsid w:val="00FD0C4A"/>
    <w:rsid w:val="00FD0D87"/>
    <w:rsid w:val="00FE54B7"/>
    <w:rsid w:val="00FE5963"/>
    <w:rsid w:val="00FF0BBE"/>
    <w:rsid w:val="00FF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8EDDC"/>
  <w15:chartTrackingRefBased/>
  <w15:docId w15:val="{CB4D43A7-0821-470A-87A6-90BA9DB52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ahoma" w:eastAsiaTheme="minorHAnsi" w:hAnsi="Tahoma" w:cs="Tahoma"/>
        <w:bCs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7838"/>
  </w:style>
  <w:style w:type="paragraph" w:styleId="Heading1">
    <w:name w:val="heading 1"/>
    <w:basedOn w:val="NoSpacing"/>
    <w:link w:val="Heading1Char"/>
    <w:autoRedefine/>
    <w:uiPriority w:val="9"/>
    <w:qFormat/>
    <w:rsid w:val="007705D4"/>
    <w:pPr>
      <w:keepNext/>
      <w:keepLines/>
      <w:widowControl w:val="0"/>
      <w:tabs>
        <w:tab w:val="left" w:pos="360"/>
      </w:tabs>
      <w:autoSpaceDE w:val="0"/>
      <w:autoSpaceDN w:val="0"/>
      <w:adjustRightInd w:val="0"/>
      <w:jc w:val="right"/>
      <w:outlineLvl w:val="0"/>
    </w:pPr>
    <w:rPr>
      <w:rFonts w:asciiTheme="majorHAnsi" w:eastAsiaTheme="majorEastAsia" w:hAnsiTheme="majorHAnsi" w:cstheme="majorBidi"/>
      <w:b/>
      <w:bCs w:val="0"/>
      <w:color w:val="FFFFFF" w:themeColor="background1"/>
      <w:sz w:val="4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6E6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6E75"/>
    <w:rPr>
      <w:rFonts w:ascii="Calibri" w:hAnsi="Calibri"/>
      <w:b/>
      <w:bCs w:val="0"/>
      <w:i w:val="0"/>
    </w:rPr>
  </w:style>
  <w:style w:type="character" w:customStyle="1" w:styleId="Heading1Char">
    <w:name w:val="Heading 1 Char"/>
    <w:basedOn w:val="DefaultParagraphFont"/>
    <w:link w:val="Heading1"/>
    <w:uiPriority w:val="9"/>
    <w:rsid w:val="007705D4"/>
    <w:rPr>
      <w:rFonts w:asciiTheme="majorHAnsi" w:eastAsiaTheme="majorEastAsia" w:hAnsiTheme="majorHAnsi" w:cstheme="majorBidi"/>
      <w:b/>
      <w:bCs w:val="0"/>
      <w:color w:val="FFFFFF" w:themeColor="background1"/>
      <w:sz w:val="48"/>
      <w:szCs w:val="28"/>
    </w:rPr>
  </w:style>
  <w:style w:type="paragraph" w:styleId="NoSpacing">
    <w:name w:val="No Spacing"/>
    <w:uiPriority w:val="1"/>
    <w:qFormat/>
    <w:rsid w:val="007705D4"/>
    <w:rPr>
      <w:rFonts w:cs="Times New Roman"/>
    </w:rPr>
  </w:style>
  <w:style w:type="character" w:styleId="FootnoteReference">
    <w:name w:val="footnote reference"/>
    <w:basedOn w:val="DefaultParagraphFont"/>
    <w:uiPriority w:val="99"/>
    <w:semiHidden/>
    <w:unhideWhenUsed/>
    <w:rsid w:val="00747B42"/>
    <w:rPr>
      <w:rFonts w:ascii="Tahoma" w:hAnsi="Tahoma"/>
      <w:b/>
      <w:bCs w:val="0"/>
      <w:sz w:val="20"/>
      <w:szCs w:val="20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1210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12104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B12104"/>
    <w:pPr>
      <w:tabs>
        <w:tab w:val="center" w:pos="4680"/>
        <w:tab w:val="right" w:pos="9360"/>
      </w:tabs>
    </w:pPr>
    <w:rPr>
      <w:rFonts w:ascii="Calibri" w:hAnsi="Calibri"/>
      <w:bCs w:val="0"/>
    </w:rPr>
  </w:style>
  <w:style w:type="character" w:customStyle="1" w:styleId="FooterChar">
    <w:name w:val="Footer Char"/>
    <w:basedOn w:val="DefaultParagraphFont"/>
    <w:link w:val="Footer"/>
    <w:uiPriority w:val="99"/>
    <w:rsid w:val="00B12104"/>
    <w:rPr>
      <w:rFonts w:ascii="Calibri" w:hAnsi="Calibri"/>
      <w:bCs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405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05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A34D7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4D70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semiHidden/>
    <w:unhideWhenUsed/>
    <w:rsid w:val="000527C1"/>
    <w:rPr>
      <w:rFonts w:ascii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946E1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6E15"/>
  </w:style>
  <w:style w:type="character" w:styleId="FollowedHyperlink">
    <w:name w:val="FollowedHyperlink"/>
    <w:basedOn w:val="DefaultParagraphFont"/>
    <w:uiPriority w:val="99"/>
    <w:semiHidden/>
    <w:unhideWhenUsed/>
    <w:rsid w:val="00223907"/>
    <w:rPr>
      <w:color w:val="954F72" w:themeColor="followedHyperlink"/>
      <w:u w:val="single"/>
    </w:rPr>
  </w:style>
  <w:style w:type="character" w:customStyle="1" w:styleId="bi1">
    <w:name w:val="bi1"/>
    <w:basedOn w:val="DefaultParagraphFont"/>
    <w:rsid w:val="00EB68A4"/>
  </w:style>
  <w:style w:type="character" w:customStyle="1" w:styleId="bi2">
    <w:name w:val="bi2"/>
    <w:basedOn w:val="DefaultParagraphFont"/>
    <w:rsid w:val="00EB68A4"/>
  </w:style>
  <w:style w:type="character" w:customStyle="1" w:styleId="hashem">
    <w:name w:val="hashem"/>
    <w:basedOn w:val="DefaultParagraphFont"/>
    <w:rsid w:val="00EB68A4"/>
  </w:style>
  <w:style w:type="character" w:customStyle="1" w:styleId="Heading2Char">
    <w:name w:val="Heading 2 Char"/>
    <w:basedOn w:val="DefaultParagraphFont"/>
    <w:link w:val="Heading2"/>
    <w:uiPriority w:val="9"/>
    <w:semiHidden/>
    <w:rsid w:val="00886E6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ind">
    <w:name w:val="ind"/>
    <w:basedOn w:val="DefaultParagraphFont"/>
    <w:rsid w:val="006A343F"/>
  </w:style>
  <w:style w:type="paragraph" w:styleId="ListParagraph">
    <w:name w:val="List Paragraph"/>
    <w:basedOn w:val="Normal"/>
    <w:uiPriority w:val="34"/>
    <w:qFormat/>
    <w:rsid w:val="00E23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2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6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7009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8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070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170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89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143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3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5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409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2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0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76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39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7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986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04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9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1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43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2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631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397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7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92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9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43134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3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528095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3429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52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040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1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70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649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486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9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7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029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30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50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6247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790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9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960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169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121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66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0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4712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664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4259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805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1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12361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78279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3563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3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2639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017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2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9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02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3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137985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8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4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17607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58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92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33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8865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76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3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03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217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9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960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129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8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1454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53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016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0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769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18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12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4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20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8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8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8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20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9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8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4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6390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25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10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78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8904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74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06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0215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9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355192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598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91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282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4057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35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1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7555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5628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3673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12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23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8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10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9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8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3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662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089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5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282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926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63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9259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50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53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9576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30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4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3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46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243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1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1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337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73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51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90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61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7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65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8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2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939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73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6380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8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6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7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52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0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009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1141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850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5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26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3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3941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58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287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27380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2425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503010">
          <w:marLeft w:val="10"/>
          <w:marRight w:val="1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15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82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1814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99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6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169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556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8942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FEAEE0-9943-4C96-812D-D0BDE2450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Donald Norris</dc:creator>
  <cp:keywords/>
  <dc:description/>
  <cp:lastModifiedBy>Donald Norris</cp:lastModifiedBy>
  <cp:revision>2</cp:revision>
  <cp:lastPrinted>2018-01-29T20:01:00Z</cp:lastPrinted>
  <dcterms:created xsi:type="dcterms:W3CDTF">2018-01-29T20:02:00Z</dcterms:created>
  <dcterms:modified xsi:type="dcterms:W3CDTF">2018-01-29T20:02:00Z</dcterms:modified>
</cp:coreProperties>
</file>