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61B07" w14:textId="1FDBF0B8" w:rsidR="00332A4C" w:rsidRDefault="005F3795" w:rsidP="00332A4C">
      <w:pPr>
        <w:jc w:val="center"/>
        <w:rPr>
          <w:b/>
          <w:bCs/>
          <w:iCs/>
          <w:color w:val="275317" w:themeColor="accent6" w:themeShade="80"/>
        </w:rPr>
      </w:pPr>
      <w:r w:rsidRPr="005F3795">
        <w:rPr>
          <w:b/>
          <w:bCs/>
          <w:iCs/>
          <w:color w:val="275317" w:themeColor="accent6" w:themeShade="80"/>
          <w:sz w:val="26"/>
          <w:szCs w:val="26"/>
        </w:rPr>
        <w:t>‘Amos</w:t>
      </w:r>
      <w:r w:rsidR="00332A4C" w:rsidRPr="00DF73A5">
        <w:rPr>
          <w:b/>
          <w:bCs/>
          <w:iCs/>
          <w:color w:val="275317" w:themeColor="accent6" w:themeShade="80"/>
          <w:sz w:val="26"/>
          <w:szCs w:val="26"/>
        </w:rPr>
        <w:t xml:space="preserve">  -  Part </w:t>
      </w:r>
      <w:r w:rsidR="009F245C">
        <w:rPr>
          <w:b/>
          <w:bCs/>
          <w:iCs/>
          <w:color w:val="275317" w:themeColor="accent6" w:themeShade="80"/>
          <w:sz w:val="26"/>
          <w:szCs w:val="26"/>
        </w:rPr>
        <w:t>6</w:t>
      </w:r>
    </w:p>
    <w:p w14:paraId="2EBD2780" w14:textId="5CD37F93" w:rsidR="00AD2195" w:rsidRPr="00AD2195" w:rsidRDefault="00AD2195" w:rsidP="00AD2195">
      <w:pPr>
        <w:rPr>
          <w:iCs/>
        </w:rPr>
      </w:pPr>
      <w:r w:rsidRPr="00AD2195">
        <w:rPr>
          <w:iCs/>
        </w:rPr>
        <w:t xml:space="preserve">This section contains four visions (locusts, 7:1–3; fire, 7:4–6; plumb line, 7:7–9; basket of summer fruit, 8:1–3). Between the third and fourth vision is a biographical unit describing a confrontation between </w:t>
      </w:r>
      <w:r w:rsidRPr="00AD2195">
        <w:rPr>
          <w:b/>
          <w:iCs/>
          <w:color w:val="275317" w:themeColor="accent6" w:themeShade="80"/>
        </w:rPr>
        <w:t>‘</w:t>
      </w:r>
      <w:r w:rsidR="005F3795" w:rsidRPr="005F3795">
        <w:rPr>
          <w:b/>
          <w:iCs/>
          <w:color w:val="275317" w:themeColor="accent6" w:themeShade="80"/>
        </w:rPr>
        <w:t>‘Amos</w:t>
      </w:r>
      <w:r w:rsidRPr="00AD2195">
        <w:rPr>
          <w:iCs/>
        </w:rPr>
        <w:t xml:space="preserve"> and </w:t>
      </w:r>
      <w:r w:rsidRPr="00AD2195">
        <w:rPr>
          <w:b/>
          <w:bCs/>
          <w:iCs/>
          <w:color w:val="275317" w:themeColor="accent6" w:themeShade="80"/>
        </w:rPr>
        <w:t>Amaziah</w:t>
      </w:r>
      <w:r w:rsidRPr="00AD2195">
        <w:rPr>
          <w:iCs/>
        </w:rPr>
        <w:t xml:space="preserve">, the chief priest of the </w:t>
      </w:r>
      <w:r w:rsidRPr="00AD2195">
        <w:rPr>
          <w:b/>
          <w:bCs/>
          <w:iCs/>
          <w:color w:val="275317" w:themeColor="accent6" w:themeShade="80"/>
        </w:rPr>
        <w:t>Bethel</w:t>
      </w:r>
      <w:r w:rsidRPr="00AD2195">
        <w:rPr>
          <w:iCs/>
        </w:rPr>
        <w:t xml:space="preserve"> shrine.</w:t>
      </w:r>
    </w:p>
    <w:p w14:paraId="06DEE5C9" w14:textId="261956E1" w:rsidR="003958AD" w:rsidRDefault="009F245C" w:rsidP="00557AE7">
      <w:pPr>
        <w:jc w:val="center"/>
        <w:rPr>
          <w:b/>
          <w:iCs/>
          <w:color w:val="275317" w:themeColor="accent6" w:themeShade="80"/>
        </w:rPr>
      </w:pPr>
      <w:r>
        <w:rPr>
          <w:b/>
          <w:iCs/>
          <w:color w:val="275317" w:themeColor="accent6" w:themeShade="80"/>
          <w:sz w:val="26"/>
          <w:szCs w:val="26"/>
        </w:rPr>
        <w:t>Vision of Locusts</w:t>
      </w:r>
    </w:p>
    <w:p w14:paraId="393E69FD" w14:textId="7EF919CE" w:rsidR="00FD603C" w:rsidRDefault="00FD603C" w:rsidP="00FD603C">
      <w:pPr>
        <w:rPr>
          <w:b/>
          <w:i/>
          <w:color w:val="275317" w:themeColor="accent6" w:themeShade="80"/>
        </w:rPr>
      </w:pPr>
      <w:r w:rsidRPr="00FD603C">
        <w:rPr>
          <w:b/>
          <w:i/>
          <w:color w:val="275317" w:themeColor="accent6" w:themeShade="80"/>
        </w:rPr>
        <w:t xml:space="preserve">7 </w:t>
      </w:r>
      <w:r w:rsidRPr="00FD603C">
        <w:rPr>
          <w:b/>
          <w:i/>
          <w:color w:val="275317" w:themeColor="accent6" w:themeShade="80"/>
          <w:vertAlign w:val="superscript"/>
        </w:rPr>
        <w:t>1 </w:t>
      </w:r>
      <w:r w:rsidRPr="00FD603C">
        <w:rPr>
          <w:b/>
          <w:i/>
          <w:color w:val="275317" w:themeColor="accent6" w:themeShade="80"/>
        </w:rPr>
        <w:t xml:space="preserve">Here is what Adonai Elohim showed me: he was forming a swarm of locusts as the late crop was starting to come up, the late crop after the hay had been cut to pay the king’s tribute. </w:t>
      </w:r>
      <w:r w:rsidRPr="00FD603C">
        <w:rPr>
          <w:b/>
          <w:i/>
          <w:color w:val="275317" w:themeColor="accent6" w:themeShade="80"/>
          <w:vertAlign w:val="superscript"/>
        </w:rPr>
        <w:t>2 </w:t>
      </w:r>
      <w:r w:rsidRPr="00FD603C">
        <w:rPr>
          <w:b/>
          <w:i/>
          <w:color w:val="275317" w:themeColor="accent6" w:themeShade="80"/>
        </w:rPr>
        <w:t>While they were finishing up eating all the vegetation in the land, I said, “Adonai Elohim, forgive</w:t>
      </w:r>
      <w:r>
        <w:rPr>
          <w:b/>
          <w:i/>
          <w:color w:val="275317" w:themeColor="accent6" w:themeShade="80"/>
        </w:rPr>
        <w:t xml:space="preserve"> - </w:t>
      </w:r>
      <w:r w:rsidRPr="00FD603C">
        <w:rPr>
          <w:b/>
          <w:i/>
          <w:color w:val="275317" w:themeColor="accent6" w:themeShade="80"/>
        </w:rPr>
        <w:t xml:space="preserve">please! How will tiny Ya‘akov survive?” </w:t>
      </w:r>
      <w:r w:rsidRPr="00FD603C">
        <w:rPr>
          <w:b/>
          <w:i/>
          <w:color w:val="275317" w:themeColor="accent6" w:themeShade="80"/>
          <w:vertAlign w:val="superscript"/>
        </w:rPr>
        <w:t>3 </w:t>
      </w:r>
      <w:r w:rsidRPr="00FD603C">
        <w:rPr>
          <w:b/>
          <w:i/>
          <w:color w:val="275317" w:themeColor="accent6" w:themeShade="80"/>
        </w:rPr>
        <w:t xml:space="preserve">So Adonai changed his mind about this. “It won’t happen,” Adonai said. </w:t>
      </w:r>
    </w:p>
    <w:p w14:paraId="36DA5EFF" w14:textId="2DA3F4D8" w:rsidR="009F245C" w:rsidRDefault="005F3795" w:rsidP="009F245C">
      <w:pPr>
        <w:rPr>
          <w:b/>
          <w:i/>
          <w:color w:val="275317" w:themeColor="accent6" w:themeShade="80"/>
        </w:rPr>
      </w:pPr>
      <w:proofErr w:type="gramStart"/>
      <w:r w:rsidRPr="005F3795">
        <w:rPr>
          <w:bCs/>
          <w:iCs/>
        </w:rPr>
        <w:t>In spite of</w:t>
      </w:r>
      <w:proofErr w:type="gramEnd"/>
      <w:r w:rsidRPr="005F3795">
        <w:rPr>
          <w:bCs/>
          <w:iCs/>
        </w:rPr>
        <w:t xml:space="preserve"> the severity of all that </w:t>
      </w:r>
      <w:r w:rsidRPr="005F3795">
        <w:rPr>
          <w:b/>
          <w:bCs/>
          <w:iCs/>
          <w:color w:val="275317" w:themeColor="accent6" w:themeShade="80"/>
        </w:rPr>
        <w:t>‘Amos</w:t>
      </w:r>
      <w:r w:rsidRPr="005F3795">
        <w:rPr>
          <w:bCs/>
          <w:iCs/>
        </w:rPr>
        <w:t xml:space="preserve"> had said, there was no element of vindictiveness in him. Unlike </w:t>
      </w:r>
      <w:r w:rsidRPr="005F3795">
        <w:rPr>
          <w:b/>
          <w:iCs/>
          <w:color w:val="275317" w:themeColor="accent6" w:themeShade="80"/>
        </w:rPr>
        <w:t>Jonah</w:t>
      </w:r>
      <w:r w:rsidRPr="005F3795">
        <w:rPr>
          <w:bCs/>
          <w:iCs/>
        </w:rPr>
        <w:t xml:space="preserve">, he did not want what he was predicting to happen. He pleaded earnestly that </w:t>
      </w:r>
      <w:r w:rsidR="003479E9" w:rsidRPr="003479E9">
        <w:rPr>
          <w:b/>
          <w:bCs/>
          <w:iCs/>
          <w:color w:val="275317" w:themeColor="accent6" w:themeShade="80"/>
        </w:rPr>
        <w:t>God</w:t>
      </w:r>
      <w:r w:rsidRPr="005F3795">
        <w:rPr>
          <w:bCs/>
          <w:iCs/>
        </w:rPr>
        <w:t xml:space="preserve"> would show mercy.</w:t>
      </w:r>
      <w:r>
        <w:rPr>
          <w:bCs/>
          <w:iCs/>
        </w:rPr>
        <w:t xml:space="preserve"> </w:t>
      </w:r>
      <w:r w:rsidRPr="005F3795">
        <w:rPr>
          <w:bCs/>
          <w:iCs/>
        </w:rPr>
        <w:t xml:space="preserve"> Like </w:t>
      </w:r>
      <w:r w:rsidRPr="005F3795">
        <w:rPr>
          <w:b/>
          <w:bCs/>
          <w:iCs/>
          <w:color w:val="275317" w:themeColor="accent6" w:themeShade="80"/>
        </w:rPr>
        <w:t>‘Amos</w:t>
      </w:r>
      <w:r w:rsidRPr="005F3795">
        <w:rPr>
          <w:bCs/>
          <w:iCs/>
        </w:rPr>
        <w:t xml:space="preserve">, </w:t>
      </w:r>
      <w:r w:rsidR="003479E9" w:rsidRPr="003479E9">
        <w:rPr>
          <w:b/>
          <w:bCs/>
          <w:iCs/>
          <w:color w:val="275317" w:themeColor="accent6" w:themeShade="80"/>
        </w:rPr>
        <w:t>God</w:t>
      </w:r>
      <w:r w:rsidRPr="005F3795">
        <w:rPr>
          <w:bCs/>
          <w:iCs/>
        </w:rPr>
        <w:t xml:space="preserve"> does not desire to destroy </w:t>
      </w:r>
      <w:r>
        <w:rPr>
          <w:bCs/>
          <w:iCs/>
        </w:rPr>
        <w:t>H</w:t>
      </w:r>
      <w:r w:rsidRPr="005F3795">
        <w:rPr>
          <w:bCs/>
          <w:iCs/>
        </w:rPr>
        <w:t>is people. He is very patient (see Ex</w:t>
      </w:r>
      <w:r>
        <w:rPr>
          <w:bCs/>
          <w:iCs/>
        </w:rPr>
        <w:t xml:space="preserve">odus 34:6). Unlike the capricious </w:t>
      </w:r>
      <w:r w:rsidR="003479E9" w:rsidRPr="003479E9">
        <w:rPr>
          <w:b/>
          <w:bCs/>
          <w:iCs/>
          <w:color w:val="275317" w:themeColor="accent6" w:themeShade="80"/>
        </w:rPr>
        <w:t>God</w:t>
      </w:r>
      <w:r>
        <w:rPr>
          <w:bCs/>
          <w:iCs/>
        </w:rPr>
        <w:t xml:space="preserve">s, who may decide for no reason either to destroy or release, the Lord is utterly reliable: He has promised to relent in response to repentance (see Jeremiah 8:5–10; cf. Jonah 3:10 </w:t>
      </w:r>
      <w:r w:rsidRPr="005F3795">
        <w:rPr>
          <w:bCs/>
          <w:iCs/>
        </w:rPr>
        <w:t>4:2).</w:t>
      </w:r>
      <w:r>
        <w:rPr>
          <w:bCs/>
          <w:iCs/>
        </w:rPr>
        <w:t xml:space="preserve"> T</w:t>
      </w:r>
      <w:r w:rsidRPr="005F3795">
        <w:rPr>
          <w:bCs/>
          <w:iCs/>
        </w:rPr>
        <w:t xml:space="preserve">he </w:t>
      </w:r>
      <w:r w:rsidRPr="005F3795">
        <w:rPr>
          <w:b/>
          <w:bCs/>
          <w:iCs/>
          <w:color w:val="275317" w:themeColor="accent6" w:themeShade="80"/>
        </w:rPr>
        <w:t>Lord</w:t>
      </w:r>
      <w:r w:rsidRPr="005F3795">
        <w:rPr>
          <w:bCs/>
          <w:iCs/>
        </w:rPr>
        <w:t xml:space="preserve"> in mercy does not simply </w:t>
      </w:r>
      <w:proofErr w:type="gramStart"/>
      <w:r w:rsidRPr="005F3795">
        <w:rPr>
          <w:bCs/>
          <w:iCs/>
        </w:rPr>
        <w:t>destroy, but</w:t>
      </w:r>
      <w:proofErr w:type="gramEnd"/>
      <w:r w:rsidRPr="005F3795">
        <w:rPr>
          <w:bCs/>
          <w:iCs/>
        </w:rPr>
        <w:t xml:space="preserve"> refines his people. His mercy anticipates the mercy to be manifested in </w:t>
      </w:r>
      <w:r w:rsidRPr="005F3795">
        <w:rPr>
          <w:b/>
          <w:iCs/>
          <w:color w:val="275317" w:themeColor="accent6" w:themeShade="80"/>
        </w:rPr>
        <w:t>HaMashiach</w:t>
      </w:r>
      <w:r w:rsidRPr="005F3795">
        <w:rPr>
          <w:bCs/>
          <w:iCs/>
        </w:rPr>
        <w:t xml:space="preserve"> (Matt</w:t>
      </w:r>
      <w:r>
        <w:rPr>
          <w:bCs/>
          <w:iCs/>
        </w:rPr>
        <w:t>ew</w:t>
      </w:r>
      <w:r w:rsidRPr="005F3795">
        <w:rPr>
          <w:bCs/>
          <w:iCs/>
        </w:rPr>
        <w:t xml:space="preserve"> 9:27).</w:t>
      </w:r>
    </w:p>
    <w:p w14:paraId="19477D5A" w14:textId="65543E10" w:rsidR="00557AE7" w:rsidRDefault="009F245C" w:rsidP="009F245C">
      <w:pPr>
        <w:jc w:val="center"/>
        <w:rPr>
          <w:b/>
          <w:iCs/>
          <w:color w:val="275317" w:themeColor="accent6" w:themeShade="80"/>
        </w:rPr>
      </w:pPr>
      <w:r>
        <w:rPr>
          <w:b/>
          <w:iCs/>
          <w:color w:val="275317" w:themeColor="accent6" w:themeShade="80"/>
          <w:sz w:val="26"/>
          <w:szCs w:val="26"/>
        </w:rPr>
        <w:t>Vision of Fire</w:t>
      </w:r>
    </w:p>
    <w:p w14:paraId="299E0185" w14:textId="1D0A00F4" w:rsidR="00FD603C" w:rsidRPr="00FD603C" w:rsidRDefault="00FD603C" w:rsidP="00FD603C">
      <w:pPr>
        <w:rPr>
          <w:b/>
          <w:i/>
          <w:color w:val="275317" w:themeColor="accent6" w:themeShade="80"/>
        </w:rPr>
      </w:pPr>
      <w:r w:rsidRPr="00FD603C">
        <w:rPr>
          <w:b/>
          <w:i/>
          <w:color w:val="275317" w:themeColor="accent6" w:themeShade="80"/>
          <w:vertAlign w:val="superscript"/>
        </w:rPr>
        <w:t>4 </w:t>
      </w:r>
      <w:r w:rsidRPr="00FD603C">
        <w:rPr>
          <w:b/>
          <w:i/>
          <w:color w:val="275317" w:themeColor="accent6" w:themeShade="80"/>
        </w:rPr>
        <w:t>Next</w:t>
      </w:r>
      <w:r>
        <w:rPr>
          <w:b/>
          <w:i/>
          <w:color w:val="275317" w:themeColor="accent6" w:themeShade="80"/>
        </w:rPr>
        <w:t>,</w:t>
      </w:r>
      <w:r w:rsidRPr="00FD603C">
        <w:rPr>
          <w:b/>
          <w:i/>
          <w:color w:val="275317" w:themeColor="accent6" w:themeShade="80"/>
        </w:rPr>
        <w:t xml:space="preserve"> Adonai Elohim showed me this: Adonai Elohim was summoning a blazing fire to consume the great abyss, and it would have devoured the land too. </w:t>
      </w:r>
      <w:r w:rsidRPr="00FD603C">
        <w:rPr>
          <w:b/>
          <w:i/>
          <w:color w:val="275317" w:themeColor="accent6" w:themeShade="80"/>
          <w:vertAlign w:val="superscript"/>
        </w:rPr>
        <w:t>5 </w:t>
      </w:r>
      <w:r w:rsidRPr="00FD603C">
        <w:rPr>
          <w:b/>
          <w:i/>
          <w:color w:val="275317" w:themeColor="accent6" w:themeShade="80"/>
        </w:rPr>
        <w:t>But I said, “Adonai Elohim, stop</w:t>
      </w:r>
      <w:r>
        <w:rPr>
          <w:b/>
          <w:i/>
          <w:color w:val="275317" w:themeColor="accent6" w:themeShade="80"/>
        </w:rPr>
        <w:t xml:space="preserve"> - </w:t>
      </w:r>
      <w:r w:rsidRPr="00FD603C">
        <w:rPr>
          <w:b/>
          <w:i/>
          <w:color w:val="275317" w:themeColor="accent6" w:themeShade="80"/>
        </w:rPr>
        <w:t xml:space="preserve">please! How will tiny Ya‘akov survive?” </w:t>
      </w:r>
      <w:r w:rsidRPr="00FD603C">
        <w:rPr>
          <w:b/>
          <w:i/>
          <w:color w:val="275317" w:themeColor="accent6" w:themeShade="80"/>
          <w:vertAlign w:val="superscript"/>
        </w:rPr>
        <w:t>6 </w:t>
      </w:r>
      <w:r w:rsidRPr="00FD603C">
        <w:rPr>
          <w:b/>
          <w:i/>
          <w:color w:val="275317" w:themeColor="accent6" w:themeShade="80"/>
        </w:rPr>
        <w:t xml:space="preserve">Adonai changed his mind about it. “This too won’t happen,” said Adonai Elohim. </w:t>
      </w:r>
    </w:p>
    <w:p w14:paraId="717D7774" w14:textId="1C8B3399" w:rsidR="009F245C" w:rsidRDefault="005F3795" w:rsidP="005F3795">
      <w:pPr>
        <w:rPr>
          <w:b/>
          <w:i/>
          <w:color w:val="275317" w:themeColor="accent6" w:themeShade="80"/>
          <w:vertAlign w:val="superscript"/>
        </w:rPr>
      </w:pPr>
      <w:r w:rsidRPr="005F3795">
        <w:rPr>
          <w:bCs/>
          <w:iCs/>
        </w:rPr>
        <w:t xml:space="preserve">The second </w:t>
      </w:r>
      <w:r>
        <w:rPr>
          <w:bCs/>
          <w:iCs/>
        </w:rPr>
        <w:t xml:space="preserve">vision </w:t>
      </w:r>
      <w:r w:rsidRPr="005F3795">
        <w:rPr>
          <w:bCs/>
          <w:iCs/>
        </w:rPr>
        <w:t xml:space="preserve">may have been the invasion of </w:t>
      </w:r>
      <w:r w:rsidRPr="005F3795">
        <w:rPr>
          <w:b/>
          <w:iCs/>
          <w:color w:val="275317" w:themeColor="accent6" w:themeShade="80"/>
        </w:rPr>
        <w:t>Tiglath-Pileser</w:t>
      </w:r>
      <w:r w:rsidRPr="005F3795">
        <w:rPr>
          <w:bCs/>
          <w:iCs/>
        </w:rPr>
        <w:t xml:space="preserve">, under the symbol of a consuming </w:t>
      </w:r>
      <w:r w:rsidRPr="005F3795">
        <w:rPr>
          <w:b/>
          <w:bCs/>
          <w:iCs/>
          <w:color w:val="275317" w:themeColor="accent6" w:themeShade="80"/>
        </w:rPr>
        <w:t>fire</w:t>
      </w:r>
      <w:r w:rsidRPr="005F3795">
        <w:rPr>
          <w:bCs/>
          <w:iCs/>
        </w:rPr>
        <w:t xml:space="preserve">. Prayer for little </w:t>
      </w:r>
      <w:r w:rsidRPr="005F3795">
        <w:rPr>
          <w:b/>
          <w:bCs/>
          <w:iCs/>
          <w:color w:val="275317" w:themeColor="accent6" w:themeShade="80"/>
        </w:rPr>
        <w:t>Ya’akov</w:t>
      </w:r>
      <w:r w:rsidRPr="005F3795">
        <w:rPr>
          <w:bCs/>
          <w:iCs/>
        </w:rPr>
        <w:t xml:space="preserve"> again prevented a catastrophe.</w:t>
      </w:r>
    </w:p>
    <w:p w14:paraId="5FAC82FA" w14:textId="6ADB28A7" w:rsidR="00557AE7" w:rsidRDefault="009F245C" w:rsidP="00822D7B">
      <w:pPr>
        <w:jc w:val="center"/>
        <w:rPr>
          <w:b/>
          <w:iCs/>
          <w:color w:val="275317" w:themeColor="accent6" w:themeShade="80"/>
        </w:rPr>
      </w:pPr>
      <w:r>
        <w:rPr>
          <w:b/>
          <w:iCs/>
          <w:color w:val="275317" w:themeColor="accent6" w:themeShade="80"/>
          <w:sz w:val="26"/>
          <w:szCs w:val="26"/>
        </w:rPr>
        <w:t>Vision of Plumb Line</w:t>
      </w:r>
    </w:p>
    <w:p w14:paraId="41607C9E" w14:textId="316242AE" w:rsidR="007802FF" w:rsidRPr="007802FF" w:rsidRDefault="007802FF" w:rsidP="007802FF">
      <w:pPr>
        <w:rPr>
          <w:b/>
          <w:i/>
          <w:color w:val="275317" w:themeColor="accent6" w:themeShade="80"/>
        </w:rPr>
      </w:pPr>
      <w:r w:rsidRPr="007802FF">
        <w:rPr>
          <w:b/>
          <w:i/>
          <w:color w:val="275317" w:themeColor="accent6" w:themeShade="80"/>
          <w:vertAlign w:val="superscript"/>
        </w:rPr>
        <w:t>7 </w:t>
      </w:r>
      <w:r w:rsidRPr="007802FF">
        <w:rPr>
          <w:b/>
          <w:i/>
          <w:color w:val="275317" w:themeColor="accent6" w:themeShade="80"/>
        </w:rPr>
        <w:t xml:space="preserve">Then </w:t>
      </w:r>
      <w:r w:rsidR="003479E9">
        <w:rPr>
          <w:b/>
          <w:i/>
          <w:color w:val="275317" w:themeColor="accent6" w:themeShade="80"/>
        </w:rPr>
        <w:t>H</w:t>
      </w:r>
      <w:r w:rsidRPr="007802FF">
        <w:rPr>
          <w:b/>
          <w:i/>
          <w:color w:val="275317" w:themeColor="accent6" w:themeShade="80"/>
        </w:rPr>
        <w:t xml:space="preserve">e showed me this: Adonai was standing by a wall made with a plumbline, and he had a plumbline in his hand. </w:t>
      </w:r>
      <w:r w:rsidRPr="007802FF">
        <w:rPr>
          <w:b/>
          <w:i/>
          <w:color w:val="275317" w:themeColor="accent6" w:themeShade="80"/>
          <w:vertAlign w:val="superscript"/>
        </w:rPr>
        <w:t>8 </w:t>
      </w:r>
      <w:r w:rsidRPr="007802FF">
        <w:rPr>
          <w:b/>
          <w:i/>
          <w:color w:val="275317" w:themeColor="accent6" w:themeShade="80"/>
        </w:rPr>
        <w:t xml:space="preserve">Adonai asked me, </w:t>
      </w:r>
      <w:r w:rsidR="005F3795" w:rsidRPr="005F3795">
        <w:rPr>
          <w:b/>
          <w:i/>
          <w:color w:val="275317" w:themeColor="accent6" w:themeShade="80"/>
        </w:rPr>
        <w:t>‘Amos</w:t>
      </w:r>
      <w:r w:rsidRPr="007802FF">
        <w:rPr>
          <w:b/>
          <w:i/>
          <w:color w:val="275317" w:themeColor="accent6" w:themeShade="80"/>
        </w:rPr>
        <w:t xml:space="preserve">, what do you see?” I answered, “A plumbline.” </w:t>
      </w:r>
      <w:r w:rsidR="003479E9">
        <w:rPr>
          <w:b/>
          <w:i/>
          <w:color w:val="275317" w:themeColor="accent6" w:themeShade="80"/>
          <w:vertAlign w:val="superscript"/>
        </w:rPr>
        <w:t xml:space="preserve">9 </w:t>
      </w:r>
      <w:r w:rsidRPr="007802FF">
        <w:rPr>
          <w:b/>
          <w:i/>
          <w:color w:val="275317" w:themeColor="accent6" w:themeShade="80"/>
        </w:rPr>
        <w:t xml:space="preserve">Then Adonai said, “I am going to put a plumbline in among my people Isra’el; I will never again overlook their offenses. </w:t>
      </w:r>
      <w:r w:rsidRPr="007802FF">
        <w:rPr>
          <w:b/>
          <w:i/>
          <w:color w:val="275317" w:themeColor="accent6" w:themeShade="80"/>
          <w:vertAlign w:val="superscript"/>
        </w:rPr>
        <w:t> </w:t>
      </w:r>
      <w:r w:rsidRPr="007802FF">
        <w:rPr>
          <w:b/>
          <w:i/>
          <w:color w:val="275317" w:themeColor="accent6" w:themeShade="80"/>
        </w:rPr>
        <w:t xml:space="preserve">The high places of Yitz’chak will be desolate, Isra’el’s sanctuaries will be destroyed, and I will attack the house of Yarov‘am with the sword.” </w:t>
      </w:r>
    </w:p>
    <w:p w14:paraId="7343FF87" w14:textId="0D43F4FB" w:rsidR="009F245C" w:rsidRDefault="003479E9" w:rsidP="003479E9">
      <w:pPr>
        <w:rPr>
          <w:b/>
          <w:i/>
          <w:color w:val="275317" w:themeColor="accent6" w:themeShade="80"/>
        </w:rPr>
      </w:pPr>
      <w:r w:rsidRPr="003479E9">
        <w:rPr>
          <w:bCs/>
          <w:iCs/>
        </w:rPr>
        <w:t xml:space="preserve">The third may refer to the destruction of </w:t>
      </w:r>
      <w:r w:rsidRPr="003479E9">
        <w:rPr>
          <w:b/>
          <w:iCs/>
          <w:color w:val="275317" w:themeColor="accent6" w:themeShade="80"/>
        </w:rPr>
        <w:t>Samaria</w:t>
      </w:r>
      <w:r w:rsidRPr="003479E9">
        <w:rPr>
          <w:bCs/>
          <w:iCs/>
        </w:rPr>
        <w:t xml:space="preserve"> by </w:t>
      </w:r>
      <w:r w:rsidRPr="003479E9">
        <w:rPr>
          <w:b/>
          <w:iCs/>
          <w:color w:val="275317" w:themeColor="accent6" w:themeShade="80"/>
        </w:rPr>
        <w:t>Shalmaneser</w:t>
      </w:r>
      <w:r w:rsidRPr="003479E9">
        <w:rPr>
          <w:bCs/>
          <w:iCs/>
        </w:rPr>
        <w:t xml:space="preserve">. The </w:t>
      </w:r>
      <w:r w:rsidRPr="00355C67">
        <w:rPr>
          <w:b/>
          <w:bCs/>
          <w:iCs/>
          <w:color w:val="275317" w:themeColor="accent6" w:themeShade="80"/>
        </w:rPr>
        <w:t>plumb line</w:t>
      </w:r>
      <w:r w:rsidRPr="00355C67">
        <w:rPr>
          <w:bCs/>
          <w:iCs/>
          <w:color w:val="275317" w:themeColor="accent6" w:themeShade="80"/>
        </w:rPr>
        <w:t xml:space="preserve"> </w:t>
      </w:r>
      <w:r w:rsidRPr="003479E9">
        <w:rPr>
          <w:bCs/>
          <w:iCs/>
        </w:rPr>
        <w:t xml:space="preserve">speaks of the absolute uprightness of the judgment. </w:t>
      </w:r>
      <w:r w:rsidRPr="003479E9">
        <w:rPr>
          <w:b/>
          <w:bCs/>
          <w:iCs/>
          <w:color w:val="275317" w:themeColor="accent6" w:themeShade="80"/>
        </w:rPr>
        <w:t>God</w:t>
      </w:r>
      <w:r w:rsidRPr="003479E9">
        <w:rPr>
          <w:bCs/>
          <w:iCs/>
        </w:rPr>
        <w:t xml:space="preserve"> announced that He would </w:t>
      </w:r>
      <w:r w:rsidRPr="007802FF">
        <w:rPr>
          <w:b/>
          <w:i/>
          <w:color w:val="275317" w:themeColor="accent6" w:themeShade="80"/>
        </w:rPr>
        <w:t>never again overlook their offenses</w:t>
      </w:r>
      <w:r>
        <w:rPr>
          <w:b/>
          <w:i/>
          <w:color w:val="275317" w:themeColor="accent6" w:themeShade="80"/>
        </w:rPr>
        <w:t>.</w:t>
      </w:r>
    </w:p>
    <w:p w14:paraId="5ACD1A68" w14:textId="3772AE68" w:rsidR="009F245C" w:rsidRDefault="007802FF" w:rsidP="00EC104E">
      <w:pPr>
        <w:jc w:val="center"/>
        <w:rPr>
          <w:b/>
          <w:iCs/>
          <w:color w:val="275317" w:themeColor="accent6" w:themeShade="80"/>
        </w:rPr>
      </w:pPr>
      <w:r>
        <w:rPr>
          <w:b/>
          <w:iCs/>
          <w:color w:val="275317" w:themeColor="accent6" w:themeShade="80"/>
          <w:sz w:val="26"/>
          <w:szCs w:val="26"/>
        </w:rPr>
        <w:t>Priest’s Angry Response</w:t>
      </w:r>
      <w:r w:rsidR="00745A52">
        <w:rPr>
          <w:b/>
          <w:iCs/>
          <w:color w:val="275317" w:themeColor="accent6" w:themeShade="80"/>
          <w:sz w:val="26"/>
          <w:szCs w:val="26"/>
        </w:rPr>
        <w:t xml:space="preserve"> </w:t>
      </w:r>
      <w:r w:rsidR="00745A52" w:rsidRPr="005F2937">
        <w:rPr>
          <w:rStyle w:val="FootnoteReference"/>
          <w:b/>
          <w:iCs/>
          <w:color w:val="0B769F" w:themeColor="accent4" w:themeShade="BF"/>
          <w:sz w:val="20"/>
          <w:szCs w:val="20"/>
        </w:rPr>
        <w:footnoteReference w:id="1"/>
      </w:r>
    </w:p>
    <w:p w14:paraId="1752B77B" w14:textId="2173C105" w:rsidR="003479E9" w:rsidRDefault="00745A52" w:rsidP="007802FF">
      <w:pPr>
        <w:rPr>
          <w:b/>
          <w:i/>
          <w:color w:val="275317" w:themeColor="accent6" w:themeShade="80"/>
        </w:rPr>
      </w:pPr>
      <w:r w:rsidRPr="00745A52">
        <w:rPr>
          <w:b/>
          <w:i/>
          <w:color w:val="275317" w:themeColor="accent6" w:themeShade="80"/>
          <w:vertAlign w:val="superscript"/>
        </w:rPr>
        <w:t>10 </w:t>
      </w:r>
      <w:r w:rsidRPr="00745A52">
        <w:rPr>
          <w:b/>
          <w:i/>
          <w:color w:val="275317" w:themeColor="accent6" w:themeShade="80"/>
        </w:rPr>
        <w:t>Then Amatzyah the priest of Beit-El sent this message to Yarov‘am king of Isra’el, “ ‘</w:t>
      </w:r>
      <w:r w:rsidR="00AD2195" w:rsidRPr="00AD2195">
        <w:rPr>
          <w:b/>
          <w:i/>
          <w:color w:val="275317" w:themeColor="accent6" w:themeShade="80"/>
        </w:rPr>
        <w:t>“‘</w:t>
      </w:r>
      <w:r w:rsidR="005F3795" w:rsidRPr="005F3795">
        <w:rPr>
          <w:b/>
          <w:i/>
          <w:color w:val="275317" w:themeColor="accent6" w:themeShade="80"/>
        </w:rPr>
        <w:t>‘Amos</w:t>
      </w:r>
      <w:r w:rsidRPr="00745A52">
        <w:rPr>
          <w:b/>
          <w:i/>
          <w:color w:val="275317" w:themeColor="accent6" w:themeShade="80"/>
        </w:rPr>
        <w:t xml:space="preserve"> is conspiring against you there among the people of Isra’el, and the land can’t bear all that he’s saying. </w:t>
      </w:r>
      <w:r w:rsidRPr="00745A52">
        <w:rPr>
          <w:b/>
          <w:i/>
          <w:color w:val="275317" w:themeColor="accent6" w:themeShade="80"/>
          <w:vertAlign w:val="superscript"/>
        </w:rPr>
        <w:t>11 </w:t>
      </w:r>
      <w:r w:rsidRPr="00745A52">
        <w:rPr>
          <w:b/>
          <w:i/>
          <w:color w:val="275317" w:themeColor="accent6" w:themeShade="80"/>
        </w:rPr>
        <w:t>Fo</w:t>
      </w:r>
      <w:r w:rsidR="00355C67">
        <w:rPr>
          <w:b/>
          <w:i/>
          <w:color w:val="275317" w:themeColor="accent6" w:themeShade="80"/>
        </w:rPr>
        <w:t xml:space="preserve">r </w:t>
      </w:r>
      <w:r w:rsidR="005F3795" w:rsidRPr="005F3795">
        <w:rPr>
          <w:b/>
          <w:i/>
          <w:color w:val="275317" w:themeColor="accent6" w:themeShade="80"/>
        </w:rPr>
        <w:t>‘Amos</w:t>
      </w:r>
      <w:r w:rsidRPr="00745A52">
        <w:rPr>
          <w:b/>
          <w:i/>
          <w:color w:val="275317" w:themeColor="accent6" w:themeShade="80"/>
        </w:rPr>
        <w:t xml:space="preserve"> says: ‘Yarov‘</w:t>
      </w:r>
      <w:proofErr w:type="gramStart"/>
      <w:r w:rsidRPr="00745A52">
        <w:rPr>
          <w:b/>
          <w:i/>
          <w:color w:val="275317" w:themeColor="accent6" w:themeShade="80"/>
        </w:rPr>
        <w:t>am will die</w:t>
      </w:r>
      <w:proofErr w:type="gramEnd"/>
      <w:r w:rsidRPr="00745A52">
        <w:rPr>
          <w:b/>
          <w:i/>
          <w:color w:val="275317" w:themeColor="accent6" w:themeShade="80"/>
        </w:rPr>
        <w:t xml:space="preserve"> by the sword, and Isra’el will be led away from their </w:t>
      </w:r>
      <w:r w:rsidRPr="00745A52">
        <w:rPr>
          <w:b/>
          <w:i/>
          <w:color w:val="275317" w:themeColor="accent6" w:themeShade="80"/>
        </w:rPr>
        <w:lastRenderedPageBreak/>
        <w:t xml:space="preserve">land into exile.’ ” </w:t>
      </w:r>
      <w:r w:rsidRPr="00745A52">
        <w:rPr>
          <w:b/>
          <w:i/>
          <w:color w:val="275317" w:themeColor="accent6" w:themeShade="80"/>
          <w:vertAlign w:val="superscript"/>
        </w:rPr>
        <w:t>12 </w:t>
      </w:r>
      <w:r w:rsidRPr="00745A52">
        <w:rPr>
          <w:b/>
          <w:i/>
          <w:color w:val="275317" w:themeColor="accent6" w:themeShade="80"/>
        </w:rPr>
        <w:t>Amatzyah</w:t>
      </w:r>
      <w:r w:rsidR="003479E9" w:rsidRPr="003479E9">
        <w:rPr>
          <w:bCs/>
          <w:iCs/>
        </w:rPr>
        <w:t xml:space="preserve"> (A</w:t>
      </w:r>
      <w:r w:rsidR="003479E9" w:rsidRPr="003479E9">
        <w:rPr>
          <w:bCs/>
          <w:iCs/>
          <w:color w:val="275317" w:themeColor="accent6" w:themeShade="80"/>
        </w:rPr>
        <w:t>maziah</w:t>
      </w:r>
      <w:r w:rsidR="003479E9">
        <w:rPr>
          <w:bCs/>
          <w:iCs/>
          <w:color w:val="275317" w:themeColor="accent6" w:themeShade="80"/>
        </w:rPr>
        <w:t>)</w:t>
      </w:r>
      <w:r w:rsidRPr="00745A52">
        <w:rPr>
          <w:b/>
          <w:i/>
          <w:color w:val="275317" w:themeColor="accent6" w:themeShade="80"/>
        </w:rPr>
        <w:t>also said to ‘</w:t>
      </w:r>
      <w:r w:rsidR="00AD2195" w:rsidRPr="00AD2195">
        <w:rPr>
          <w:b/>
          <w:i/>
          <w:color w:val="275317" w:themeColor="accent6" w:themeShade="80"/>
        </w:rPr>
        <w:t>“‘</w:t>
      </w:r>
      <w:r w:rsidR="005F3795" w:rsidRPr="005F3795">
        <w:rPr>
          <w:b/>
          <w:i/>
          <w:color w:val="275317" w:themeColor="accent6" w:themeShade="80"/>
        </w:rPr>
        <w:t>‘Amos</w:t>
      </w:r>
      <w:r w:rsidRPr="00745A52">
        <w:rPr>
          <w:b/>
          <w:i/>
          <w:color w:val="275317" w:themeColor="accent6" w:themeShade="80"/>
        </w:rPr>
        <w:t xml:space="preserve">, “Go away, seer! Go back to the land of Y’hudah! Earn your </w:t>
      </w:r>
      <w:bookmarkStart w:id="0" w:name="_Hlk215819071"/>
      <w:r w:rsidRPr="00745A52">
        <w:rPr>
          <w:b/>
          <w:i/>
          <w:color w:val="275317" w:themeColor="accent6" w:themeShade="80"/>
        </w:rPr>
        <w:t>living there</w:t>
      </w:r>
      <w:bookmarkEnd w:id="0"/>
      <w:r w:rsidRPr="00745A52">
        <w:rPr>
          <w:b/>
          <w:i/>
          <w:color w:val="275317" w:themeColor="accent6" w:themeShade="80"/>
        </w:rPr>
        <w:t xml:space="preserve">; and prophesy there; </w:t>
      </w:r>
      <w:r w:rsidRPr="00745A52">
        <w:rPr>
          <w:b/>
          <w:i/>
          <w:color w:val="275317" w:themeColor="accent6" w:themeShade="80"/>
          <w:vertAlign w:val="superscript"/>
        </w:rPr>
        <w:t>13 </w:t>
      </w:r>
      <w:r w:rsidRPr="00745A52">
        <w:rPr>
          <w:b/>
          <w:i/>
          <w:color w:val="275317" w:themeColor="accent6" w:themeShade="80"/>
        </w:rPr>
        <w:t>but don’t prophesy any more at Beit-El; for this is the king’s sanctuary, a royal temple.”</w:t>
      </w:r>
    </w:p>
    <w:p w14:paraId="20FEFD4A" w14:textId="370380E5" w:rsidR="007802FF" w:rsidRDefault="003479E9" w:rsidP="00BD292B">
      <w:pPr>
        <w:rPr>
          <w:b/>
          <w:i/>
          <w:color w:val="275317" w:themeColor="accent6" w:themeShade="80"/>
        </w:rPr>
      </w:pPr>
      <w:bookmarkStart w:id="1" w:name="_Hlk215818863"/>
      <w:r w:rsidRPr="003479E9">
        <w:rPr>
          <w:b/>
          <w:iCs/>
          <w:color w:val="275317" w:themeColor="accent6" w:themeShade="80"/>
        </w:rPr>
        <w:t>Ama</w:t>
      </w:r>
      <w:r w:rsidRPr="003479E9">
        <w:rPr>
          <w:b/>
          <w:iCs/>
          <w:color w:val="275317" w:themeColor="accent6" w:themeShade="80"/>
        </w:rPr>
        <w:t>t</w:t>
      </w:r>
      <w:r w:rsidRPr="003479E9">
        <w:rPr>
          <w:b/>
          <w:iCs/>
          <w:color w:val="275317" w:themeColor="accent6" w:themeShade="80"/>
        </w:rPr>
        <w:t>z</w:t>
      </w:r>
      <w:r>
        <w:rPr>
          <w:b/>
          <w:iCs/>
          <w:color w:val="275317" w:themeColor="accent6" w:themeShade="80"/>
        </w:rPr>
        <w:t>y</w:t>
      </w:r>
      <w:r w:rsidRPr="003479E9">
        <w:rPr>
          <w:b/>
          <w:iCs/>
          <w:color w:val="275317" w:themeColor="accent6" w:themeShade="80"/>
        </w:rPr>
        <w:t>ah</w:t>
      </w:r>
      <w:bookmarkEnd w:id="1"/>
      <w:r w:rsidRPr="003479E9">
        <w:rPr>
          <w:bCs/>
          <w:iCs/>
        </w:rPr>
        <w:t xml:space="preserve">, an idolatrous priest of </w:t>
      </w:r>
      <w:r w:rsidRPr="003479E9">
        <w:rPr>
          <w:b/>
          <w:iCs/>
          <w:color w:val="275317" w:themeColor="accent6" w:themeShade="80"/>
        </w:rPr>
        <w:t>Bethel</w:t>
      </w:r>
      <w:r w:rsidRPr="003479E9">
        <w:rPr>
          <w:bCs/>
          <w:iCs/>
        </w:rPr>
        <w:t xml:space="preserve">, forbade </w:t>
      </w:r>
      <w:r w:rsidRPr="003479E9">
        <w:rPr>
          <w:b/>
          <w:iCs/>
          <w:color w:val="275317" w:themeColor="accent6" w:themeShade="80"/>
        </w:rPr>
        <w:t>‘</w:t>
      </w:r>
      <w:r w:rsidRPr="003479E9">
        <w:rPr>
          <w:b/>
          <w:iCs/>
          <w:color w:val="275317" w:themeColor="accent6" w:themeShade="80"/>
        </w:rPr>
        <w:t>Amos</w:t>
      </w:r>
      <w:r w:rsidRPr="003479E9">
        <w:rPr>
          <w:bCs/>
          <w:iCs/>
          <w:color w:val="275317" w:themeColor="accent6" w:themeShade="80"/>
        </w:rPr>
        <w:t xml:space="preserve"> </w:t>
      </w:r>
      <w:r w:rsidRPr="003479E9">
        <w:rPr>
          <w:bCs/>
          <w:iCs/>
        </w:rPr>
        <w:t xml:space="preserve">to prophesy against the king’s sanctuary of </w:t>
      </w:r>
      <w:r w:rsidRPr="003479E9">
        <w:rPr>
          <w:b/>
          <w:iCs/>
          <w:color w:val="275317" w:themeColor="accent6" w:themeShade="80"/>
        </w:rPr>
        <w:t>Bethel</w:t>
      </w:r>
      <w:r w:rsidRPr="003479E9">
        <w:rPr>
          <w:bCs/>
          <w:iCs/>
        </w:rPr>
        <w:t xml:space="preserve">, telling him to go back to his home in </w:t>
      </w:r>
      <w:r w:rsidRPr="003479E9">
        <w:rPr>
          <w:b/>
          <w:bCs/>
          <w:iCs/>
          <w:color w:val="275317" w:themeColor="accent6" w:themeShade="80"/>
        </w:rPr>
        <w:t>Y’hudah</w:t>
      </w:r>
      <w:r w:rsidRPr="003479E9">
        <w:rPr>
          <w:bCs/>
          <w:iCs/>
        </w:rPr>
        <w:t xml:space="preserve"> and earn his </w:t>
      </w:r>
      <w:r w:rsidR="00BD292B" w:rsidRPr="00BD292B">
        <w:rPr>
          <w:b/>
          <w:bCs/>
          <w:i/>
          <w:iCs/>
          <w:color w:val="275317" w:themeColor="accent6" w:themeShade="80"/>
        </w:rPr>
        <w:t>living there</w:t>
      </w:r>
      <w:r w:rsidRPr="003479E9">
        <w:rPr>
          <w:bCs/>
          <w:iCs/>
        </w:rPr>
        <w:t>.</w:t>
      </w:r>
    </w:p>
    <w:p w14:paraId="6B3CEBE5" w14:textId="5B55ABB2" w:rsidR="00745A52" w:rsidRPr="00745A52" w:rsidRDefault="005F3795" w:rsidP="00EC104E">
      <w:pPr>
        <w:jc w:val="center"/>
        <w:rPr>
          <w:b/>
          <w:iCs/>
          <w:color w:val="275317" w:themeColor="accent6" w:themeShade="80"/>
          <w:sz w:val="26"/>
          <w:szCs w:val="26"/>
        </w:rPr>
      </w:pPr>
      <w:r w:rsidRPr="00355C67">
        <w:rPr>
          <w:b/>
          <w:iCs/>
          <w:color w:val="275317" w:themeColor="accent6" w:themeShade="80"/>
          <w:sz w:val="26"/>
          <w:szCs w:val="26"/>
        </w:rPr>
        <w:t>‘Amos</w:t>
      </w:r>
      <w:r w:rsidR="00745A52" w:rsidRPr="00355C67">
        <w:rPr>
          <w:b/>
          <w:iCs/>
          <w:color w:val="275317" w:themeColor="accent6" w:themeShade="80"/>
          <w:sz w:val="26"/>
          <w:szCs w:val="26"/>
        </w:rPr>
        <w:t xml:space="preserve">’s </w:t>
      </w:r>
      <w:r w:rsidR="00745A52">
        <w:rPr>
          <w:b/>
          <w:iCs/>
          <w:color w:val="275317" w:themeColor="accent6" w:themeShade="80"/>
          <w:sz w:val="26"/>
          <w:szCs w:val="26"/>
        </w:rPr>
        <w:t>Answer</w:t>
      </w:r>
    </w:p>
    <w:p w14:paraId="02FDB804" w14:textId="711F75FF" w:rsidR="00975B58" w:rsidRPr="00975B58" w:rsidRDefault="00975B58" w:rsidP="00975B58">
      <w:pPr>
        <w:rPr>
          <w:b/>
          <w:i/>
          <w:color w:val="275317" w:themeColor="accent6" w:themeShade="80"/>
        </w:rPr>
      </w:pPr>
      <w:r w:rsidRPr="00975B58">
        <w:rPr>
          <w:b/>
          <w:i/>
          <w:color w:val="275317" w:themeColor="accent6" w:themeShade="80"/>
          <w:vertAlign w:val="superscript"/>
        </w:rPr>
        <w:t>14 </w:t>
      </w:r>
      <w:r w:rsidR="005F3795" w:rsidRPr="005F3795">
        <w:rPr>
          <w:b/>
          <w:i/>
          <w:color w:val="275317" w:themeColor="accent6" w:themeShade="80"/>
        </w:rPr>
        <w:t>‘Amos</w:t>
      </w:r>
      <w:r w:rsidRPr="00975B58">
        <w:rPr>
          <w:b/>
          <w:i/>
          <w:color w:val="275317" w:themeColor="accent6" w:themeShade="80"/>
        </w:rPr>
        <w:t xml:space="preserve"> gave this answer to Amatzyah: “I am not trained as a prophet, and I’m not one of the guild prophets—I own sheep and grow figs. </w:t>
      </w:r>
      <w:r w:rsidRPr="00975B58">
        <w:rPr>
          <w:b/>
          <w:i/>
          <w:color w:val="275317" w:themeColor="accent6" w:themeShade="80"/>
          <w:vertAlign w:val="superscript"/>
        </w:rPr>
        <w:t>15 </w:t>
      </w:r>
      <w:r w:rsidRPr="00975B58">
        <w:rPr>
          <w:b/>
          <w:i/>
          <w:color w:val="275317" w:themeColor="accent6" w:themeShade="80"/>
        </w:rPr>
        <w:t xml:space="preserve">But Adonai took me away from following the flock, and Adonai said to me, ‘Go, prophesy to my people Isra’el.’ </w:t>
      </w:r>
      <w:r w:rsidRPr="00975B58">
        <w:rPr>
          <w:b/>
          <w:i/>
          <w:color w:val="275317" w:themeColor="accent6" w:themeShade="80"/>
          <w:vertAlign w:val="superscript"/>
        </w:rPr>
        <w:t>16 </w:t>
      </w:r>
      <w:r w:rsidRPr="00975B58">
        <w:rPr>
          <w:b/>
          <w:i/>
          <w:color w:val="275317" w:themeColor="accent6" w:themeShade="80"/>
        </w:rPr>
        <w:t xml:space="preserve">So now, hear what Adonai says: ‘You say, “Don’t prophesy against Isra’el, don’t lecture the people of Yitz’chak.” ’ </w:t>
      </w:r>
      <w:r w:rsidRPr="00975B58">
        <w:rPr>
          <w:b/>
          <w:i/>
          <w:color w:val="275317" w:themeColor="accent6" w:themeShade="80"/>
          <w:vertAlign w:val="superscript"/>
        </w:rPr>
        <w:t>17 </w:t>
      </w:r>
      <w:r w:rsidRPr="00975B58">
        <w:rPr>
          <w:b/>
          <w:i/>
          <w:color w:val="275317" w:themeColor="accent6" w:themeShade="80"/>
        </w:rPr>
        <w:t xml:space="preserve">Therefore Adonai says this: ‘Your wife will become a whore in the city, your sons and daughters will die by the sword, your land will be </w:t>
      </w:r>
      <w:proofErr w:type="spellStart"/>
      <w:r w:rsidRPr="00975B58">
        <w:rPr>
          <w:b/>
          <w:i/>
          <w:color w:val="275317" w:themeColor="accent6" w:themeShade="80"/>
        </w:rPr>
        <w:t>parcelled</w:t>
      </w:r>
      <w:proofErr w:type="spellEnd"/>
      <w:r w:rsidRPr="00975B58">
        <w:rPr>
          <w:b/>
          <w:i/>
          <w:color w:val="275317" w:themeColor="accent6" w:themeShade="80"/>
        </w:rPr>
        <w:t xml:space="preserve"> out with a measuring line, you yourself will die in an unclean land, and Isra’el will certainly be exiled from their land.’ ”</w:t>
      </w:r>
    </w:p>
    <w:p w14:paraId="1EC18371" w14:textId="77777777" w:rsidR="00BD292B" w:rsidRDefault="00BD292B" w:rsidP="00BD292B">
      <w:pPr>
        <w:rPr>
          <w:bCs/>
          <w:iCs/>
        </w:rPr>
      </w:pPr>
      <w:r>
        <w:rPr>
          <w:b/>
          <w:bCs/>
          <w:iCs/>
        </w:rPr>
        <w:t>‘</w:t>
      </w:r>
      <w:r w:rsidRPr="00BD292B">
        <w:rPr>
          <w:b/>
          <w:bCs/>
          <w:i/>
          <w:color w:val="275317" w:themeColor="accent6" w:themeShade="80"/>
        </w:rPr>
        <w:t>Amos answered</w:t>
      </w:r>
      <w:r w:rsidRPr="00BD292B">
        <w:rPr>
          <w:bCs/>
          <w:iCs/>
          <w:color w:val="275317" w:themeColor="accent6" w:themeShade="80"/>
        </w:rPr>
        <w:t xml:space="preserve"> </w:t>
      </w:r>
      <w:r w:rsidRPr="00BD292B">
        <w:rPr>
          <w:bCs/>
          <w:iCs/>
        </w:rPr>
        <w:t xml:space="preserve">that </w:t>
      </w:r>
      <w:r w:rsidRPr="00BD292B">
        <w:rPr>
          <w:b/>
          <w:iCs/>
          <w:color w:val="275317" w:themeColor="accent6" w:themeShade="80"/>
        </w:rPr>
        <w:t>God</w:t>
      </w:r>
      <w:r w:rsidRPr="00BD292B">
        <w:rPr>
          <w:bCs/>
          <w:iCs/>
        </w:rPr>
        <w:t xml:space="preserve"> had put him into the ministry and that he would not stop. He </w:t>
      </w:r>
      <w:r w:rsidRPr="00BD292B">
        <w:rPr>
          <w:b/>
          <w:bCs/>
          <w:i/>
          <w:color w:val="275317" w:themeColor="accent6" w:themeShade="80"/>
        </w:rPr>
        <w:t>was no</w:t>
      </w:r>
      <w:r w:rsidRPr="00BD292B">
        <w:rPr>
          <w:b/>
          <w:bCs/>
          <w:i/>
          <w:color w:val="275317" w:themeColor="accent6" w:themeShade="80"/>
        </w:rPr>
        <w:t>t trained</w:t>
      </w:r>
      <w:r w:rsidRPr="00BD292B">
        <w:rPr>
          <w:b/>
          <w:bCs/>
          <w:i/>
          <w:color w:val="275317" w:themeColor="accent6" w:themeShade="80"/>
        </w:rPr>
        <w:t xml:space="preserve"> </w:t>
      </w:r>
      <w:r w:rsidRPr="00BD292B">
        <w:rPr>
          <w:b/>
          <w:bCs/>
          <w:i/>
          <w:color w:val="275317" w:themeColor="accent6" w:themeShade="80"/>
        </w:rPr>
        <w:t xml:space="preserve">as a </w:t>
      </w:r>
      <w:r w:rsidRPr="00BD292B">
        <w:rPr>
          <w:b/>
          <w:bCs/>
          <w:i/>
          <w:color w:val="275317" w:themeColor="accent6" w:themeShade="80"/>
        </w:rPr>
        <w:t>prophet</w:t>
      </w:r>
      <w:r w:rsidRPr="00BD292B">
        <w:rPr>
          <w:bCs/>
          <w:iCs/>
          <w:color w:val="275317" w:themeColor="accent6" w:themeShade="80"/>
        </w:rPr>
        <w:t xml:space="preserve"> </w:t>
      </w:r>
      <w:r w:rsidRPr="00BD292B">
        <w:rPr>
          <w:bCs/>
          <w:iCs/>
        </w:rPr>
        <w:t xml:space="preserve">in the technical sense, or the </w:t>
      </w:r>
      <w:r w:rsidRPr="00BD292B">
        <w:rPr>
          <w:b/>
          <w:bCs/>
          <w:i/>
          <w:color w:val="275317" w:themeColor="accent6" w:themeShade="80"/>
        </w:rPr>
        <w:t>son of a prophet</w:t>
      </w:r>
      <w:r w:rsidRPr="00BD292B">
        <w:rPr>
          <w:bCs/>
          <w:iCs/>
        </w:rPr>
        <w:t xml:space="preserve">, but he must speak </w:t>
      </w:r>
      <w:r w:rsidRPr="00BD292B">
        <w:rPr>
          <w:b/>
          <w:bCs/>
          <w:i/>
          <w:color w:val="275317" w:themeColor="accent6" w:themeShade="80"/>
        </w:rPr>
        <w:t>the word of the Lord</w:t>
      </w:r>
      <w:r w:rsidRPr="00BD292B">
        <w:rPr>
          <w:bCs/>
          <w:iCs/>
        </w:rPr>
        <w:t xml:space="preserve">. So, he told Amaziah of the fearful doom which would come upon him, his </w:t>
      </w:r>
      <w:r w:rsidRPr="00BD292B">
        <w:rPr>
          <w:b/>
          <w:bCs/>
          <w:i/>
          <w:color w:val="275317" w:themeColor="accent6" w:themeShade="80"/>
        </w:rPr>
        <w:t>wife</w:t>
      </w:r>
      <w:r w:rsidRPr="00BD292B">
        <w:rPr>
          <w:bCs/>
          <w:iCs/>
        </w:rPr>
        <w:t xml:space="preserve">, his </w:t>
      </w:r>
      <w:r w:rsidRPr="00BD292B">
        <w:rPr>
          <w:b/>
          <w:bCs/>
          <w:i/>
          <w:color w:val="275317" w:themeColor="accent6" w:themeShade="80"/>
        </w:rPr>
        <w:t>sons and daughters</w:t>
      </w:r>
      <w:r w:rsidRPr="00BD292B">
        <w:rPr>
          <w:bCs/>
          <w:iCs/>
        </w:rPr>
        <w:t xml:space="preserve">, and </w:t>
      </w:r>
      <w:r w:rsidRPr="00BD292B">
        <w:rPr>
          <w:b/>
          <w:bCs/>
          <w:i/>
          <w:color w:val="275317" w:themeColor="accent6" w:themeShade="80"/>
        </w:rPr>
        <w:t>his land</w:t>
      </w:r>
      <w:r w:rsidRPr="00BD292B">
        <w:rPr>
          <w:bCs/>
          <w:iCs/>
        </w:rPr>
        <w:t>.</w:t>
      </w:r>
      <w:r>
        <w:rPr>
          <w:bCs/>
          <w:iCs/>
        </w:rPr>
        <w:t xml:space="preserve"> </w:t>
      </w:r>
    </w:p>
    <w:p w14:paraId="4714E00E" w14:textId="5DF518B3" w:rsidR="00557AE7" w:rsidRDefault="009F245C" w:rsidP="00BD292B">
      <w:pPr>
        <w:jc w:val="center"/>
        <w:rPr>
          <w:b/>
          <w:iCs/>
          <w:color w:val="275317" w:themeColor="accent6" w:themeShade="80"/>
        </w:rPr>
      </w:pPr>
      <w:r>
        <w:rPr>
          <w:b/>
          <w:iCs/>
          <w:color w:val="275317" w:themeColor="accent6" w:themeShade="80"/>
          <w:sz w:val="26"/>
          <w:szCs w:val="26"/>
        </w:rPr>
        <w:t>Vision of Ripe Fruit</w:t>
      </w:r>
    </w:p>
    <w:p w14:paraId="454E9E00" w14:textId="3EB638DF" w:rsidR="00975B58" w:rsidRPr="00975B58" w:rsidRDefault="00975B58" w:rsidP="00975B58">
      <w:pPr>
        <w:rPr>
          <w:b/>
          <w:i/>
          <w:color w:val="275317" w:themeColor="accent6" w:themeShade="80"/>
        </w:rPr>
      </w:pPr>
      <w:r w:rsidRPr="00975B58">
        <w:rPr>
          <w:b/>
          <w:i/>
          <w:color w:val="275317" w:themeColor="accent6" w:themeShade="80"/>
        </w:rPr>
        <w:t xml:space="preserve">8 </w:t>
      </w:r>
      <w:r w:rsidRPr="00975B58">
        <w:rPr>
          <w:b/>
          <w:i/>
          <w:color w:val="275317" w:themeColor="accent6" w:themeShade="80"/>
          <w:vertAlign w:val="superscript"/>
        </w:rPr>
        <w:t>1 </w:t>
      </w:r>
      <w:r w:rsidRPr="00975B58">
        <w:rPr>
          <w:b/>
          <w:i/>
          <w:color w:val="275317" w:themeColor="accent6" w:themeShade="80"/>
        </w:rPr>
        <w:t xml:space="preserve">Here is what Adonai Elohim showed me: there in front of me was a basket of summer fruit. </w:t>
      </w:r>
      <w:r w:rsidRPr="00975B58">
        <w:rPr>
          <w:b/>
          <w:i/>
          <w:color w:val="275317" w:themeColor="accent6" w:themeShade="80"/>
          <w:vertAlign w:val="superscript"/>
        </w:rPr>
        <w:t>2 </w:t>
      </w:r>
      <w:r w:rsidRPr="00975B58">
        <w:rPr>
          <w:b/>
          <w:i/>
          <w:color w:val="275317" w:themeColor="accent6" w:themeShade="80"/>
        </w:rPr>
        <w:t>He asked, “ </w:t>
      </w:r>
      <w:r w:rsidR="005F3795" w:rsidRPr="00BD292B">
        <w:rPr>
          <w:b/>
          <w:i/>
          <w:color w:val="275317" w:themeColor="accent6" w:themeShade="80"/>
        </w:rPr>
        <w:t>‘</w:t>
      </w:r>
      <w:r w:rsidR="005F3795" w:rsidRPr="005F3795">
        <w:rPr>
          <w:b/>
          <w:i/>
          <w:color w:val="275317" w:themeColor="accent6" w:themeShade="80"/>
        </w:rPr>
        <w:t>Amos</w:t>
      </w:r>
      <w:r w:rsidRPr="00975B58">
        <w:rPr>
          <w:b/>
          <w:i/>
          <w:color w:val="275317" w:themeColor="accent6" w:themeShade="80"/>
        </w:rPr>
        <w:t xml:space="preserve">, what do you see?” I answered, “A basket of summer [Hebrew: </w:t>
      </w:r>
      <w:proofErr w:type="spellStart"/>
      <w:r w:rsidRPr="00975B58">
        <w:rPr>
          <w:b/>
          <w:i/>
          <w:color w:val="275317" w:themeColor="accent6" w:themeShade="80"/>
        </w:rPr>
        <w:t>kayitz</w:t>
      </w:r>
      <w:proofErr w:type="spellEnd"/>
      <w:r w:rsidRPr="00975B58">
        <w:rPr>
          <w:b/>
          <w:i/>
          <w:color w:val="275317" w:themeColor="accent6" w:themeShade="80"/>
        </w:rPr>
        <w:t xml:space="preserve">] fruit.” Then Adonai said to me, “The end [Hebrew: </w:t>
      </w:r>
      <w:proofErr w:type="spellStart"/>
      <w:r w:rsidRPr="00975B58">
        <w:rPr>
          <w:b/>
          <w:i/>
          <w:color w:val="275317" w:themeColor="accent6" w:themeShade="80"/>
        </w:rPr>
        <w:t>ketz</w:t>
      </w:r>
      <w:proofErr w:type="spellEnd"/>
      <w:r w:rsidRPr="00975B58">
        <w:rPr>
          <w:b/>
          <w:i/>
          <w:color w:val="275317" w:themeColor="accent6" w:themeShade="80"/>
        </w:rPr>
        <w:t xml:space="preserve">] has come for my people, I will never again </w:t>
      </w:r>
      <w:r>
        <w:rPr>
          <w:b/>
          <w:i/>
          <w:color w:val="275317" w:themeColor="accent6" w:themeShade="80"/>
        </w:rPr>
        <w:t>o</w:t>
      </w:r>
      <w:r w:rsidRPr="00975B58">
        <w:rPr>
          <w:b/>
          <w:i/>
          <w:color w:val="275317" w:themeColor="accent6" w:themeShade="80"/>
        </w:rPr>
        <w:t xml:space="preserve">verlook their offenses. </w:t>
      </w:r>
      <w:r w:rsidRPr="00975B58">
        <w:rPr>
          <w:b/>
          <w:i/>
          <w:color w:val="275317" w:themeColor="accent6" w:themeShade="80"/>
          <w:vertAlign w:val="superscript"/>
        </w:rPr>
        <w:t>3 </w:t>
      </w:r>
      <w:r w:rsidRPr="00975B58">
        <w:rPr>
          <w:b/>
          <w:i/>
          <w:color w:val="275317" w:themeColor="accent6" w:themeShade="80"/>
        </w:rPr>
        <w:t xml:space="preserve">When that time comes, the songs in the temple will be wailings,” says Adonai Elohim. </w:t>
      </w:r>
      <w:r w:rsidRPr="00975B58">
        <w:rPr>
          <w:b/>
          <w:i/>
          <w:color w:val="275317" w:themeColor="accent6" w:themeShade="80"/>
          <w:vertAlign w:val="superscript"/>
        </w:rPr>
        <w:footnoteReference w:id="2"/>
      </w:r>
    </w:p>
    <w:p w14:paraId="3BBC280F" w14:textId="1A9FD0EC" w:rsidR="009F245C" w:rsidRPr="00BD292B" w:rsidRDefault="00BD292B" w:rsidP="00EC104E">
      <w:pPr>
        <w:rPr>
          <w:bCs/>
          <w:iCs/>
        </w:rPr>
      </w:pPr>
      <w:r w:rsidRPr="00BD292B">
        <w:rPr>
          <w:bCs/>
          <w:iCs/>
        </w:rPr>
        <w:t xml:space="preserve">The </w:t>
      </w:r>
      <w:r w:rsidRPr="00BD292B">
        <w:rPr>
          <w:b/>
          <w:iCs/>
          <w:color w:val="275317" w:themeColor="accent6" w:themeShade="80"/>
        </w:rPr>
        <w:t>Hebrew</w:t>
      </w:r>
      <w:r w:rsidRPr="00BD292B">
        <w:rPr>
          <w:bCs/>
          <w:iCs/>
        </w:rPr>
        <w:t xml:space="preserve"> word for </w:t>
      </w:r>
      <w:r w:rsidRPr="00BD292B">
        <w:rPr>
          <w:b/>
          <w:bCs/>
          <w:iCs/>
          <w:color w:val="275317" w:themeColor="accent6" w:themeShade="80"/>
        </w:rPr>
        <w:t>summer fruit</w:t>
      </w:r>
      <w:r w:rsidRPr="00BD292B">
        <w:rPr>
          <w:bCs/>
          <w:iCs/>
          <w:color w:val="275317" w:themeColor="accent6" w:themeShade="80"/>
        </w:rPr>
        <w:t xml:space="preserve"> (</w:t>
      </w:r>
      <w:proofErr w:type="spellStart"/>
      <w:r>
        <w:rPr>
          <w:bCs/>
          <w:i/>
          <w:iCs/>
          <w:color w:val="275317" w:themeColor="accent6" w:themeShade="80"/>
        </w:rPr>
        <w:t>K</w:t>
      </w:r>
      <w:r w:rsidRPr="00BD292B">
        <w:rPr>
          <w:bCs/>
          <w:i/>
          <w:iCs/>
          <w:color w:val="275317" w:themeColor="accent6" w:themeShade="80"/>
        </w:rPr>
        <w:t>ayit</w:t>
      </w:r>
      <w:r>
        <w:rPr>
          <w:bCs/>
          <w:i/>
          <w:iCs/>
          <w:color w:val="275317" w:themeColor="accent6" w:themeShade="80"/>
        </w:rPr>
        <w:t>z</w:t>
      </w:r>
      <w:proofErr w:type="spellEnd"/>
      <w:r w:rsidRPr="00BD292B">
        <w:rPr>
          <w:bCs/>
          <w:iCs/>
          <w:color w:val="275317" w:themeColor="accent6" w:themeShade="80"/>
        </w:rPr>
        <w:t xml:space="preserve">) </w:t>
      </w:r>
      <w:r w:rsidRPr="00BD292B">
        <w:rPr>
          <w:bCs/>
          <w:iCs/>
        </w:rPr>
        <w:t xml:space="preserve">sounds almost identical to the word translated as </w:t>
      </w:r>
      <w:r w:rsidRPr="00BD292B">
        <w:rPr>
          <w:b/>
          <w:bCs/>
          <w:iCs/>
          <w:color w:val="275317" w:themeColor="accent6" w:themeShade="80"/>
        </w:rPr>
        <w:t>end</w:t>
      </w:r>
      <w:r w:rsidRPr="00BD292B">
        <w:rPr>
          <w:bCs/>
          <w:iCs/>
          <w:color w:val="275317" w:themeColor="accent6" w:themeShade="80"/>
        </w:rPr>
        <w:t xml:space="preserve"> </w:t>
      </w:r>
      <w:r>
        <w:rPr>
          <w:bCs/>
          <w:iCs/>
          <w:color w:val="275317" w:themeColor="accent6" w:themeShade="80"/>
        </w:rPr>
        <w:t>(</w:t>
      </w:r>
      <w:proofErr w:type="spellStart"/>
      <w:r>
        <w:rPr>
          <w:bCs/>
          <w:i/>
          <w:iCs/>
          <w:color w:val="275317" w:themeColor="accent6" w:themeShade="80"/>
        </w:rPr>
        <w:t>k</w:t>
      </w:r>
      <w:r w:rsidRPr="00BD292B">
        <w:rPr>
          <w:bCs/>
          <w:i/>
          <w:iCs/>
          <w:color w:val="275317" w:themeColor="accent6" w:themeShade="80"/>
        </w:rPr>
        <w:t>et</w:t>
      </w:r>
      <w:r>
        <w:rPr>
          <w:bCs/>
          <w:i/>
          <w:iCs/>
          <w:color w:val="275317" w:themeColor="accent6" w:themeShade="80"/>
        </w:rPr>
        <w:t>z</w:t>
      </w:r>
      <w:proofErr w:type="spellEnd"/>
      <w:r w:rsidRPr="00BD292B">
        <w:rPr>
          <w:bCs/>
          <w:iCs/>
          <w:color w:val="275317" w:themeColor="accent6" w:themeShade="80"/>
        </w:rPr>
        <w:t xml:space="preserve">) in </w:t>
      </w:r>
      <w:r w:rsidRPr="00BD292B">
        <w:rPr>
          <w:bCs/>
          <w:iCs/>
        </w:rPr>
        <w:t xml:space="preserve">verse 2. Just as the fruit in the basket had ripened, so also </w:t>
      </w:r>
      <w:r w:rsidRPr="00BD292B">
        <w:rPr>
          <w:b/>
          <w:iCs/>
          <w:color w:val="275317" w:themeColor="accent6" w:themeShade="80"/>
        </w:rPr>
        <w:t>Isra</w:t>
      </w:r>
      <w:r w:rsidRPr="00BD292B">
        <w:rPr>
          <w:b/>
          <w:iCs/>
          <w:color w:val="275317" w:themeColor="accent6" w:themeShade="80"/>
        </w:rPr>
        <w:t>’</w:t>
      </w:r>
      <w:r w:rsidRPr="00BD292B">
        <w:rPr>
          <w:b/>
          <w:iCs/>
          <w:color w:val="275317" w:themeColor="accent6" w:themeShade="80"/>
        </w:rPr>
        <w:t xml:space="preserve">el </w:t>
      </w:r>
      <w:r w:rsidRPr="00BD292B">
        <w:rPr>
          <w:bCs/>
          <w:iCs/>
        </w:rPr>
        <w:t>was ripe for judgment.</w:t>
      </w:r>
    </w:p>
    <w:p w14:paraId="778F49DC" w14:textId="134CCB64" w:rsidR="009F245C" w:rsidRDefault="00355C67" w:rsidP="00EC104E">
      <w:pPr>
        <w:rPr>
          <w:bCs/>
          <w:iCs/>
        </w:rPr>
      </w:pPr>
      <w:r w:rsidRPr="00355C67">
        <w:rPr>
          <w:bCs/>
          <w:iCs/>
        </w:rPr>
        <w:t xml:space="preserve">The visions of impending judgment in </w:t>
      </w:r>
      <w:r w:rsidRPr="00355C67">
        <w:rPr>
          <w:b/>
          <w:iCs/>
          <w:color w:val="275317" w:themeColor="accent6" w:themeShade="80"/>
        </w:rPr>
        <w:t>‘</w:t>
      </w:r>
      <w:r w:rsidRPr="00355C67">
        <w:rPr>
          <w:b/>
          <w:iCs/>
          <w:color w:val="275317" w:themeColor="accent6" w:themeShade="80"/>
        </w:rPr>
        <w:t>Amos</w:t>
      </w:r>
      <w:r w:rsidRPr="00355C67">
        <w:rPr>
          <w:bCs/>
          <w:iCs/>
          <w:color w:val="275317" w:themeColor="accent6" w:themeShade="80"/>
        </w:rPr>
        <w:t xml:space="preserve"> </w:t>
      </w:r>
      <w:r w:rsidRPr="00355C67">
        <w:rPr>
          <w:bCs/>
          <w:iCs/>
        </w:rPr>
        <w:t xml:space="preserve">underscore the importance of accountability. If you've noticed a culture of blame shifting at your workplace, seek to cultivate a culture of responsibility. Lead by example by taking ownership of a recent mistake or oversight and </w:t>
      </w:r>
      <w:r>
        <w:rPr>
          <w:bCs/>
          <w:iCs/>
        </w:rPr>
        <w:t>encouraging</w:t>
      </w:r>
      <w:r w:rsidRPr="00355C67">
        <w:rPr>
          <w:bCs/>
          <w:iCs/>
        </w:rPr>
        <w:t xml:space="preserve"> others to do the same. Implement a 'learning from failure' session where staff can share what went wrong and how they can improve, fostering a spirit of resilience and growth, while aligning with </w:t>
      </w:r>
      <w:r w:rsidRPr="00355C67">
        <w:rPr>
          <w:b/>
          <w:iCs/>
          <w:color w:val="275317" w:themeColor="accent6" w:themeShade="80"/>
        </w:rPr>
        <w:t>God's</w:t>
      </w:r>
      <w:r w:rsidRPr="00355C67">
        <w:rPr>
          <w:bCs/>
          <w:iCs/>
        </w:rPr>
        <w:t xml:space="preserve"> desire for truthfulness in our lives.</w:t>
      </w:r>
    </w:p>
    <w:p w14:paraId="190A5C66" w14:textId="535B76AA" w:rsidR="00332A4C" w:rsidRPr="00C72835" w:rsidRDefault="00332A4C" w:rsidP="00332A4C">
      <w:pPr>
        <w:rPr>
          <w:bCs/>
          <w:color w:val="275317" w:themeColor="accent6" w:themeShade="80"/>
        </w:rPr>
      </w:pPr>
      <w:r w:rsidRPr="00C72835">
        <w:rPr>
          <w:bCs/>
        </w:rPr>
        <w:t xml:space="preserve">In our next post, we will continue to learn more about the </w:t>
      </w:r>
      <w:r w:rsidRPr="00C72835">
        <w:rPr>
          <w:b/>
          <w:color w:val="275317" w:themeColor="accent6" w:themeShade="80"/>
        </w:rPr>
        <w:t xml:space="preserve">Prophecy of </w:t>
      </w:r>
      <w:r w:rsidR="005F3795" w:rsidRPr="005F3795">
        <w:rPr>
          <w:b/>
          <w:iCs/>
          <w:color w:val="275317" w:themeColor="accent6" w:themeShade="80"/>
        </w:rPr>
        <w:t>‘Amos</w:t>
      </w:r>
      <w:r w:rsidRPr="00C72835">
        <w:rPr>
          <w:bCs/>
          <w:color w:val="275317" w:themeColor="accent6" w:themeShade="80"/>
        </w:rPr>
        <w:t>.</w:t>
      </w:r>
    </w:p>
    <w:p w14:paraId="3D876BD4" w14:textId="77777777" w:rsidR="00332A4C" w:rsidRPr="00C72835" w:rsidRDefault="00332A4C" w:rsidP="00332A4C">
      <w:pPr>
        <w:rPr>
          <w:bCs/>
          <w:color w:val="275317" w:themeColor="accent6" w:themeShade="80"/>
        </w:rPr>
      </w:pPr>
    </w:p>
    <w:p w14:paraId="0F407564" w14:textId="77777777" w:rsidR="00332A4C" w:rsidRPr="00C72835" w:rsidRDefault="00332A4C" w:rsidP="00332A4C">
      <w:pPr>
        <w:rPr>
          <w:bCs/>
        </w:rPr>
      </w:pPr>
    </w:p>
    <w:p w14:paraId="4D90EA15" w14:textId="77777777" w:rsidR="0029235E" w:rsidRPr="00332A4C" w:rsidRDefault="0029235E" w:rsidP="00332A4C"/>
    <w:sectPr w:rsidR="0029235E" w:rsidRPr="00332A4C" w:rsidSect="00A135D4"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1FA40" w14:textId="77777777" w:rsidR="001B5E86" w:rsidRDefault="001B5E86" w:rsidP="00C16E0B">
      <w:pPr>
        <w:spacing w:after="0" w:line="240" w:lineRule="auto"/>
      </w:pPr>
      <w:r>
        <w:separator/>
      </w:r>
    </w:p>
  </w:endnote>
  <w:endnote w:type="continuationSeparator" w:id="0">
    <w:p w14:paraId="29E1A43A" w14:textId="77777777" w:rsidR="001B5E86" w:rsidRDefault="001B5E86" w:rsidP="00C16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7178B" w14:textId="77777777" w:rsidR="001B5E86" w:rsidRDefault="001B5E86" w:rsidP="00C16E0B">
      <w:pPr>
        <w:spacing w:after="0" w:line="240" w:lineRule="auto"/>
      </w:pPr>
      <w:r>
        <w:separator/>
      </w:r>
    </w:p>
  </w:footnote>
  <w:footnote w:type="continuationSeparator" w:id="0">
    <w:p w14:paraId="1DF58817" w14:textId="77777777" w:rsidR="001B5E86" w:rsidRDefault="001B5E86" w:rsidP="00C16E0B">
      <w:pPr>
        <w:spacing w:after="0" w:line="240" w:lineRule="auto"/>
      </w:pPr>
      <w:r>
        <w:continuationSeparator/>
      </w:r>
    </w:p>
  </w:footnote>
  <w:footnote w:id="1">
    <w:p w14:paraId="71F79627" w14:textId="030FC9AC" w:rsidR="00745A52" w:rsidRDefault="00745A52">
      <w:pPr>
        <w:pStyle w:val="FootnoteText"/>
      </w:pPr>
      <w:r w:rsidRPr="005F2937">
        <w:rPr>
          <w:rStyle w:val="FootnoteReference"/>
          <w:b/>
          <w:bCs/>
          <w:color w:val="0B769F" w:themeColor="accent4" w:themeShade="BF"/>
        </w:rPr>
        <w:footnoteRef/>
      </w:r>
      <w:r w:rsidRPr="005F2937">
        <w:rPr>
          <w:b/>
          <w:bCs/>
          <w:color w:val="0B769F" w:themeColor="accent4" w:themeShade="BF"/>
        </w:rPr>
        <w:t xml:space="preserve"> </w:t>
      </w:r>
      <w:r>
        <w:t>Many of you know that I am using F. LaGard Smith’s Narrated Bible in Chronological Order for the sequencing of the Books. It turns out that he places Amos 7:10-17 at the very end of Amos 9:15</w:t>
      </w:r>
      <w:r w:rsidR="00355C67">
        <w:t>, but</w:t>
      </w:r>
      <w:r>
        <w:t xml:space="preserve"> I decided to put it back in numerical order</w:t>
      </w:r>
      <w:r w:rsidR="00355C67">
        <w:t>.</w:t>
      </w:r>
    </w:p>
  </w:footnote>
  <w:footnote w:id="2">
    <w:p w14:paraId="7410514B" w14:textId="5A5A902E" w:rsidR="00975B58" w:rsidRPr="00376F81" w:rsidRDefault="00975B58" w:rsidP="00975B58">
      <w:pPr>
        <w:rPr>
          <w:sz w:val="20"/>
          <w:szCs w:val="20"/>
        </w:rPr>
      </w:pPr>
      <w:r w:rsidRPr="00EA185D">
        <w:rPr>
          <w:b/>
          <w:bCs/>
          <w:color w:val="0B769F" w:themeColor="accent4" w:themeShade="BF"/>
          <w:sz w:val="20"/>
          <w:szCs w:val="20"/>
          <w:vertAlign w:val="superscript"/>
        </w:rPr>
        <w:footnoteRef/>
      </w:r>
      <w:r w:rsidRPr="00EA185D">
        <w:rPr>
          <w:b/>
          <w:bCs/>
          <w:color w:val="0B769F" w:themeColor="accent4" w:themeShade="BF"/>
          <w:sz w:val="20"/>
          <w:szCs w:val="20"/>
        </w:rPr>
        <w:t xml:space="preserve"> </w:t>
      </w:r>
      <w:r w:rsidR="00376F81">
        <w:rPr>
          <w:sz w:val="20"/>
          <w:szCs w:val="20"/>
        </w:rPr>
        <w:t>‘</w:t>
      </w:r>
      <w:r w:rsidRPr="00376F81">
        <w:rPr>
          <w:sz w:val="20"/>
          <w:szCs w:val="20"/>
        </w:rPr>
        <w:t>Am</w:t>
      </w:r>
      <w:r w:rsidR="00376F81">
        <w:rPr>
          <w:sz w:val="20"/>
          <w:szCs w:val="20"/>
        </w:rPr>
        <w:t>os</w:t>
      </w:r>
      <w:r w:rsidRPr="00376F81">
        <w:rPr>
          <w:sz w:val="20"/>
          <w:szCs w:val="20"/>
        </w:rPr>
        <w:t xml:space="preserve"> </w:t>
      </w:r>
      <w:r w:rsidR="00355C67">
        <w:rPr>
          <w:sz w:val="20"/>
          <w:szCs w:val="20"/>
        </w:rPr>
        <w:t>7:1-</w:t>
      </w:r>
      <w:r w:rsidRPr="00376F81">
        <w:rPr>
          <w:sz w:val="20"/>
          <w:szCs w:val="20"/>
        </w:rPr>
        <w:t>8</w:t>
      </w:r>
      <w:r w:rsidR="00355C67">
        <w:rPr>
          <w:sz w:val="20"/>
          <w:szCs w:val="20"/>
        </w:rPr>
        <w:t>:3</w:t>
      </w:r>
      <w:r w:rsidRPr="00376F81">
        <w:rPr>
          <w:sz w:val="20"/>
          <w:szCs w:val="20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0B"/>
    <w:rsid w:val="0000365E"/>
    <w:rsid w:val="00014AAA"/>
    <w:rsid w:val="000233C0"/>
    <w:rsid w:val="00024847"/>
    <w:rsid w:val="00025A0A"/>
    <w:rsid w:val="000275FB"/>
    <w:rsid w:val="00074A3F"/>
    <w:rsid w:val="000B459C"/>
    <w:rsid w:val="000D55E5"/>
    <w:rsid w:val="0011576D"/>
    <w:rsid w:val="0012063C"/>
    <w:rsid w:val="0013290E"/>
    <w:rsid w:val="00137C9F"/>
    <w:rsid w:val="00147024"/>
    <w:rsid w:val="001549AC"/>
    <w:rsid w:val="00167F3F"/>
    <w:rsid w:val="001B5E86"/>
    <w:rsid w:val="001F76AA"/>
    <w:rsid w:val="002625BA"/>
    <w:rsid w:val="0029235E"/>
    <w:rsid w:val="002C1E1C"/>
    <w:rsid w:val="002E3070"/>
    <w:rsid w:val="00301E9C"/>
    <w:rsid w:val="00304447"/>
    <w:rsid w:val="00304B24"/>
    <w:rsid w:val="00323637"/>
    <w:rsid w:val="00332A4C"/>
    <w:rsid w:val="003479E9"/>
    <w:rsid w:val="00355C67"/>
    <w:rsid w:val="00356232"/>
    <w:rsid w:val="00376F81"/>
    <w:rsid w:val="00382F33"/>
    <w:rsid w:val="0038603E"/>
    <w:rsid w:val="003958AD"/>
    <w:rsid w:val="003A0725"/>
    <w:rsid w:val="003B46A4"/>
    <w:rsid w:val="003C0046"/>
    <w:rsid w:val="0042758B"/>
    <w:rsid w:val="00456C56"/>
    <w:rsid w:val="004962A7"/>
    <w:rsid w:val="004C4339"/>
    <w:rsid w:val="004D103C"/>
    <w:rsid w:val="00512E50"/>
    <w:rsid w:val="00542076"/>
    <w:rsid w:val="00545BEA"/>
    <w:rsid w:val="00553972"/>
    <w:rsid w:val="00557AE7"/>
    <w:rsid w:val="00584016"/>
    <w:rsid w:val="005C0B79"/>
    <w:rsid w:val="005D1128"/>
    <w:rsid w:val="005F2937"/>
    <w:rsid w:val="005F3795"/>
    <w:rsid w:val="0061317C"/>
    <w:rsid w:val="00643CC8"/>
    <w:rsid w:val="00683C60"/>
    <w:rsid w:val="0069247E"/>
    <w:rsid w:val="006C1D04"/>
    <w:rsid w:val="006D4486"/>
    <w:rsid w:val="00713275"/>
    <w:rsid w:val="00734BAD"/>
    <w:rsid w:val="00745A52"/>
    <w:rsid w:val="007518A5"/>
    <w:rsid w:val="00752E73"/>
    <w:rsid w:val="007802FF"/>
    <w:rsid w:val="0079638F"/>
    <w:rsid w:val="007A10B1"/>
    <w:rsid w:val="007B779F"/>
    <w:rsid w:val="007D2142"/>
    <w:rsid w:val="007D6244"/>
    <w:rsid w:val="00822D7B"/>
    <w:rsid w:val="00843ADF"/>
    <w:rsid w:val="00854E03"/>
    <w:rsid w:val="00867464"/>
    <w:rsid w:val="008924ED"/>
    <w:rsid w:val="008C1267"/>
    <w:rsid w:val="008F6343"/>
    <w:rsid w:val="00904867"/>
    <w:rsid w:val="009076AA"/>
    <w:rsid w:val="00920E68"/>
    <w:rsid w:val="009245F0"/>
    <w:rsid w:val="00954734"/>
    <w:rsid w:val="009653A5"/>
    <w:rsid w:val="00975A51"/>
    <w:rsid w:val="00975B58"/>
    <w:rsid w:val="00985E40"/>
    <w:rsid w:val="0099703B"/>
    <w:rsid w:val="009B36DF"/>
    <w:rsid w:val="009F245C"/>
    <w:rsid w:val="00A135D4"/>
    <w:rsid w:val="00A177BB"/>
    <w:rsid w:val="00A45583"/>
    <w:rsid w:val="00A73018"/>
    <w:rsid w:val="00AB0FE0"/>
    <w:rsid w:val="00AD2195"/>
    <w:rsid w:val="00B31337"/>
    <w:rsid w:val="00B66EA8"/>
    <w:rsid w:val="00B951EE"/>
    <w:rsid w:val="00BD09D7"/>
    <w:rsid w:val="00BD292B"/>
    <w:rsid w:val="00C16E0B"/>
    <w:rsid w:val="00C24BFA"/>
    <w:rsid w:val="00C26AA8"/>
    <w:rsid w:val="00C342B7"/>
    <w:rsid w:val="00C72835"/>
    <w:rsid w:val="00CA05B3"/>
    <w:rsid w:val="00CA3A16"/>
    <w:rsid w:val="00CE54E4"/>
    <w:rsid w:val="00CF1029"/>
    <w:rsid w:val="00D006B9"/>
    <w:rsid w:val="00D23B59"/>
    <w:rsid w:val="00D66A0F"/>
    <w:rsid w:val="00D74343"/>
    <w:rsid w:val="00D9660F"/>
    <w:rsid w:val="00DC508E"/>
    <w:rsid w:val="00DD7539"/>
    <w:rsid w:val="00DF708E"/>
    <w:rsid w:val="00DF73A5"/>
    <w:rsid w:val="00E06E0F"/>
    <w:rsid w:val="00E35850"/>
    <w:rsid w:val="00E4517B"/>
    <w:rsid w:val="00E60A01"/>
    <w:rsid w:val="00E61570"/>
    <w:rsid w:val="00E652A4"/>
    <w:rsid w:val="00E705F2"/>
    <w:rsid w:val="00E77B33"/>
    <w:rsid w:val="00EA185D"/>
    <w:rsid w:val="00EC104E"/>
    <w:rsid w:val="00EE68C1"/>
    <w:rsid w:val="00F010F0"/>
    <w:rsid w:val="00F02B48"/>
    <w:rsid w:val="00F2385F"/>
    <w:rsid w:val="00F6793C"/>
    <w:rsid w:val="00FB71FF"/>
    <w:rsid w:val="00FD3403"/>
    <w:rsid w:val="00FD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CD8B0D"/>
  <w15:chartTrackingRefBased/>
  <w15:docId w15:val="{403E30F8-4321-4156-B60C-65042A3E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A4C"/>
  </w:style>
  <w:style w:type="paragraph" w:styleId="Heading1">
    <w:name w:val="heading 1"/>
    <w:basedOn w:val="Normal"/>
    <w:next w:val="Normal"/>
    <w:link w:val="Heading1Char"/>
    <w:uiPriority w:val="9"/>
    <w:qFormat/>
    <w:rsid w:val="00C16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E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E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E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E0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E0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E0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E0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E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E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E0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E0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E0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E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E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E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E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E0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E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E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E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E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E0B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63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638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9638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238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85F"/>
  </w:style>
  <w:style w:type="paragraph" w:styleId="Footer">
    <w:name w:val="footer"/>
    <w:basedOn w:val="Normal"/>
    <w:link w:val="FooterChar"/>
    <w:uiPriority w:val="99"/>
    <w:unhideWhenUsed/>
    <w:rsid w:val="00F238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46492-1B2A-4FBF-A931-C7AE22BF2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Norris</dc:creator>
  <cp:keywords/>
  <dc:description/>
  <cp:lastModifiedBy>Donald Norris</cp:lastModifiedBy>
  <cp:revision>6</cp:revision>
  <cp:lastPrinted>2025-11-14T11:40:00Z</cp:lastPrinted>
  <dcterms:created xsi:type="dcterms:W3CDTF">2025-12-05T13:27:00Z</dcterms:created>
  <dcterms:modified xsi:type="dcterms:W3CDTF">2025-12-05T14:55:00Z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0a4848f9-7efb-4d5a-838d-c143cfd1804f</vt:lpwstr>
  </property>
</Properties>
</file>